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65EF" w:rsidRDefault="008065EF" w:rsidP="008065EF"/>
    <w:p w:rsidR="008065EF" w:rsidRDefault="008065EF" w:rsidP="008065EF"/>
    <w:p w:rsidR="008065EF" w:rsidRDefault="008065EF" w:rsidP="008065EF"/>
    <w:p w:rsidR="008065EF" w:rsidRDefault="008065EF" w:rsidP="008065EF"/>
    <w:p w:rsidR="008065EF" w:rsidRDefault="008065EF" w:rsidP="008065EF"/>
    <w:p w:rsidR="008065EF" w:rsidRDefault="008065EF" w:rsidP="008065EF"/>
    <w:p w:rsidR="008065EF" w:rsidRDefault="008065EF" w:rsidP="008065EF"/>
    <w:p w:rsidR="008065EF" w:rsidRDefault="008065EF" w:rsidP="008065EF"/>
    <w:p w:rsidR="008065EF" w:rsidRDefault="008065EF" w:rsidP="008065EF"/>
    <w:p w:rsidR="008065EF" w:rsidRDefault="008065EF" w:rsidP="008065EF">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Online Identity </w:t>
      </w:r>
      <w:r w:rsidR="003C2EC5">
        <w:rPr>
          <w:rFonts w:ascii="Times New Roman" w:hAnsi="Times New Roman" w:cs="Times New Roman"/>
          <w:sz w:val="24"/>
          <w:szCs w:val="24"/>
        </w:rPr>
        <w:t>Analysis</w:t>
      </w:r>
    </w:p>
    <w:p w:rsidR="008065EF" w:rsidRDefault="008065EF" w:rsidP="008065EF">
      <w:pPr>
        <w:spacing w:line="480" w:lineRule="auto"/>
        <w:jc w:val="center"/>
        <w:rPr>
          <w:rFonts w:ascii="Times New Roman" w:hAnsi="Times New Roman" w:cs="Times New Roman"/>
          <w:sz w:val="24"/>
          <w:szCs w:val="24"/>
        </w:rPr>
      </w:pPr>
      <w:r>
        <w:rPr>
          <w:rFonts w:ascii="Times New Roman" w:hAnsi="Times New Roman" w:cs="Times New Roman"/>
          <w:sz w:val="24"/>
          <w:szCs w:val="24"/>
        </w:rPr>
        <w:t>Megan Jackson</w:t>
      </w:r>
    </w:p>
    <w:p w:rsidR="008065EF" w:rsidRDefault="008065EF" w:rsidP="008065EF">
      <w:pPr>
        <w:spacing w:line="480" w:lineRule="auto"/>
        <w:jc w:val="center"/>
        <w:rPr>
          <w:rFonts w:ascii="Times New Roman" w:hAnsi="Times New Roman" w:cs="Times New Roman"/>
          <w:sz w:val="24"/>
          <w:szCs w:val="24"/>
        </w:rPr>
      </w:pPr>
      <w:r>
        <w:rPr>
          <w:rFonts w:ascii="Times New Roman" w:hAnsi="Times New Roman" w:cs="Times New Roman"/>
          <w:sz w:val="24"/>
          <w:szCs w:val="24"/>
        </w:rPr>
        <w:t>EDU 520:  Digitally Mediated Teaching and Learning</w:t>
      </w:r>
    </w:p>
    <w:p w:rsidR="008065EF" w:rsidRDefault="008065EF" w:rsidP="008065EF">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 Michele Herrera</w:t>
      </w:r>
    </w:p>
    <w:p w:rsidR="008065EF" w:rsidRDefault="008065EF" w:rsidP="008065EF">
      <w:pPr>
        <w:spacing w:line="480" w:lineRule="auto"/>
        <w:jc w:val="center"/>
        <w:rPr>
          <w:rFonts w:ascii="Times New Roman" w:hAnsi="Times New Roman" w:cs="Times New Roman"/>
          <w:sz w:val="24"/>
          <w:szCs w:val="24"/>
        </w:rPr>
      </w:pPr>
    </w:p>
    <w:p w:rsidR="008065EF" w:rsidRDefault="008065EF" w:rsidP="008065EF">
      <w:pPr>
        <w:rPr>
          <w:rFonts w:ascii="Times New Roman" w:hAnsi="Times New Roman" w:cs="Times New Roman"/>
          <w:sz w:val="24"/>
          <w:szCs w:val="24"/>
        </w:rPr>
      </w:pPr>
      <w:r>
        <w:rPr>
          <w:rFonts w:ascii="Times New Roman" w:hAnsi="Times New Roman" w:cs="Times New Roman"/>
          <w:sz w:val="24"/>
          <w:szCs w:val="24"/>
        </w:rPr>
        <w:br w:type="page"/>
      </w:r>
    </w:p>
    <w:p w:rsidR="008065EF" w:rsidRPr="00311BA1" w:rsidRDefault="008065EF" w:rsidP="008065EF">
      <w:pPr>
        <w:spacing w:line="480" w:lineRule="auto"/>
        <w:jc w:val="center"/>
        <w:rPr>
          <w:rFonts w:ascii="Times New Roman" w:hAnsi="Times New Roman" w:cs="Times New Roman"/>
          <w:sz w:val="24"/>
          <w:szCs w:val="24"/>
          <w:u w:val="single"/>
        </w:rPr>
      </w:pPr>
      <w:r w:rsidRPr="00311BA1">
        <w:rPr>
          <w:rFonts w:ascii="Times New Roman" w:hAnsi="Times New Roman" w:cs="Times New Roman"/>
          <w:sz w:val="24"/>
          <w:szCs w:val="24"/>
          <w:u w:val="single"/>
        </w:rPr>
        <w:lastRenderedPageBreak/>
        <w:t>Online Identity Proposal</w:t>
      </w:r>
    </w:p>
    <w:p w:rsidR="008065EF" w:rsidRDefault="008065EF" w:rsidP="008065EF">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Zwilling states, “The internet sees the good, the bad and the ugly” (2015, para. 8).  When thinking about one’s online identity it is important to be mindful of this statement.  The purpose of this paper is to monitor two individuals to determine what they display in their online identity.  By collecting data and evaluating the impact of the individual’s online activity, their online identity will be determined as positive or negative, personal or professional.  </w:t>
      </w:r>
    </w:p>
    <w:p w:rsidR="008065EF" w:rsidRPr="00311BA1" w:rsidRDefault="008065EF" w:rsidP="008065EF">
      <w:pPr>
        <w:spacing w:line="480" w:lineRule="auto"/>
        <w:jc w:val="center"/>
        <w:rPr>
          <w:rFonts w:ascii="Times New Roman" w:hAnsi="Times New Roman" w:cs="Times New Roman"/>
          <w:sz w:val="24"/>
          <w:szCs w:val="24"/>
          <w:u w:val="single"/>
        </w:rPr>
      </w:pPr>
      <w:r w:rsidRPr="00311BA1">
        <w:rPr>
          <w:rFonts w:ascii="Times New Roman" w:hAnsi="Times New Roman" w:cs="Times New Roman"/>
          <w:sz w:val="24"/>
          <w:szCs w:val="24"/>
          <w:u w:val="single"/>
        </w:rPr>
        <w:t>Subjects</w:t>
      </w:r>
    </w:p>
    <w:p w:rsidR="008065EF" w:rsidRDefault="008065EF" w:rsidP="008065EF">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two individuals to be observed are Jennifer </w:t>
      </w:r>
      <w:proofErr w:type="spellStart"/>
      <w:r>
        <w:rPr>
          <w:rFonts w:ascii="Times New Roman" w:hAnsi="Times New Roman" w:cs="Times New Roman"/>
          <w:sz w:val="24"/>
          <w:szCs w:val="24"/>
        </w:rPr>
        <w:t>Serravallo</w:t>
      </w:r>
      <w:proofErr w:type="spellEnd"/>
      <w:r>
        <w:rPr>
          <w:rFonts w:ascii="Times New Roman" w:hAnsi="Times New Roman" w:cs="Times New Roman"/>
          <w:sz w:val="24"/>
          <w:szCs w:val="24"/>
        </w:rPr>
        <w:t xml:space="preserve"> and Lisa Kessler.  Jennifer </w:t>
      </w:r>
      <w:proofErr w:type="spellStart"/>
      <w:r>
        <w:rPr>
          <w:rFonts w:ascii="Times New Roman" w:hAnsi="Times New Roman" w:cs="Times New Roman"/>
          <w:sz w:val="24"/>
          <w:szCs w:val="24"/>
        </w:rPr>
        <w:t>Serravallo</w:t>
      </w:r>
      <w:proofErr w:type="spellEnd"/>
      <w:r>
        <w:rPr>
          <w:rFonts w:ascii="Times New Roman" w:hAnsi="Times New Roman" w:cs="Times New Roman"/>
          <w:sz w:val="24"/>
          <w:szCs w:val="24"/>
        </w:rPr>
        <w:t xml:space="preserve"> is an experienced education professional who started her career as a classroom teacher.  </w:t>
      </w:r>
      <w:proofErr w:type="spellStart"/>
      <w:r>
        <w:rPr>
          <w:rFonts w:ascii="Times New Roman" w:hAnsi="Times New Roman" w:cs="Times New Roman"/>
          <w:sz w:val="24"/>
          <w:szCs w:val="24"/>
        </w:rPr>
        <w:t>Serravallo</w:t>
      </w:r>
      <w:proofErr w:type="spellEnd"/>
      <w:r>
        <w:rPr>
          <w:rFonts w:ascii="Times New Roman" w:hAnsi="Times New Roman" w:cs="Times New Roman"/>
          <w:sz w:val="24"/>
          <w:szCs w:val="24"/>
        </w:rPr>
        <w:t xml:space="preserve"> attended Teachers College at Columbia University while teaching in Brooklyn.  She has become a well-known author, known for writing books for educators using reading and writing workshop.  </w:t>
      </w:r>
      <w:proofErr w:type="spellStart"/>
      <w:r>
        <w:rPr>
          <w:rFonts w:ascii="Times New Roman" w:hAnsi="Times New Roman" w:cs="Times New Roman"/>
          <w:sz w:val="24"/>
          <w:szCs w:val="24"/>
        </w:rPr>
        <w:t>Serravallo</w:t>
      </w:r>
      <w:proofErr w:type="spellEnd"/>
      <w:r>
        <w:rPr>
          <w:rFonts w:ascii="Times New Roman" w:hAnsi="Times New Roman" w:cs="Times New Roman"/>
          <w:sz w:val="24"/>
          <w:szCs w:val="24"/>
        </w:rPr>
        <w:t xml:space="preserve"> contributes and works closely with </w:t>
      </w:r>
      <w:proofErr w:type="spellStart"/>
      <w:r>
        <w:rPr>
          <w:rFonts w:ascii="Times New Roman" w:hAnsi="Times New Roman" w:cs="Times New Roman"/>
          <w:sz w:val="24"/>
          <w:szCs w:val="24"/>
        </w:rPr>
        <w:t>Hienneman</w:t>
      </w:r>
      <w:proofErr w:type="spellEnd"/>
      <w:r>
        <w:rPr>
          <w:rFonts w:ascii="Times New Roman" w:hAnsi="Times New Roman" w:cs="Times New Roman"/>
          <w:sz w:val="24"/>
          <w:szCs w:val="24"/>
        </w:rPr>
        <w:t xml:space="preserve"> publishing as well as Teachers College Reading and Writing Project</w:t>
      </w:r>
      <w:r w:rsidR="00B1501A">
        <w:rPr>
          <w:rFonts w:ascii="Times New Roman" w:hAnsi="Times New Roman" w:cs="Times New Roman"/>
          <w:sz w:val="24"/>
          <w:szCs w:val="24"/>
        </w:rPr>
        <w:t xml:space="preserve"> (TCRWP)</w:t>
      </w:r>
      <w:r>
        <w:rPr>
          <w:rFonts w:ascii="Times New Roman" w:hAnsi="Times New Roman" w:cs="Times New Roman"/>
          <w:sz w:val="24"/>
          <w:szCs w:val="24"/>
        </w:rPr>
        <w:t xml:space="preserve">.  She consults schools and speaks at conferences to help teachers with reading and writing.  </w:t>
      </w:r>
      <w:proofErr w:type="spellStart"/>
      <w:r>
        <w:rPr>
          <w:rFonts w:ascii="Times New Roman" w:hAnsi="Times New Roman" w:cs="Times New Roman"/>
          <w:sz w:val="24"/>
          <w:szCs w:val="24"/>
        </w:rPr>
        <w:t>Serravallo</w:t>
      </w:r>
      <w:proofErr w:type="spellEnd"/>
      <w:r>
        <w:rPr>
          <w:rFonts w:ascii="Times New Roman" w:hAnsi="Times New Roman" w:cs="Times New Roman"/>
          <w:sz w:val="24"/>
          <w:szCs w:val="24"/>
        </w:rPr>
        <w:t xml:space="preserve"> is active on multiple social media sites:  Twitter, Instagram, and Facebook</w:t>
      </w:r>
      <w:r w:rsidR="00A9728B">
        <w:rPr>
          <w:rFonts w:ascii="Times New Roman" w:hAnsi="Times New Roman" w:cs="Times New Roman"/>
          <w:sz w:val="24"/>
          <w:szCs w:val="24"/>
        </w:rPr>
        <w:t>, as well as having her own website</w:t>
      </w:r>
      <w:r>
        <w:rPr>
          <w:rFonts w:ascii="Times New Roman" w:hAnsi="Times New Roman" w:cs="Times New Roman"/>
          <w:sz w:val="24"/>
          <w:szCs w:val="24"/>
        </w:rPr>
        <w:t xml:space="preserve">.  </w:t>
      </w:r>
    </w:p>
    <w:p w:rsidR="008065EF" w:rsidRDefault="008065EF" w:rsidP="008065EF">
      <w:pPr>
        <w:spacing w:line="480" w:lineRule="auto"/>
        <w:rPr>
          <w:rFonts w:ascii="Times New Roman" w:hAnsi="Times New Roman" w:cs="Times New Roman"/>
          <w:sz w:val="24"/>
          <w:szCs w:val="24"/>
        </w:rPr>
      </w:pPr>
      <w:r>
        <w:rPr>
          <w:rFonts w:ascii="Times New Roman" w:hAnsi="Times New Roman" w:cs="Times New Roman"/>
          <w:sz w:val="24"/>
          <w:szCs w:val="24"/>
        </w:rPr>
        <w:tab/>
        <w:t>Lisa Kessler is currently the music teacher at Sayles School.  In her 38</w:t>
      </w:r>
      <w:r w:rsidRPr="00E24F4A">
        <w:rPr>
          <w:rFonts w:ascii="Times New Roman" w:hAnsi="Times New Roman" w:cs="Times New Roman"/>
          <w:sz w:val="24"/>
          <w:szCs w:val="24"/>
          <w:vertAlign w:val="superscript"/>
        </w:rPr>
        <w:t>th</w:t>
      </w:r>
      <w:r>
        <w:rPr>
          <w:rFonts w:ascii="Times New Roman" w:hAnsi="Times New Roman" w:cs="Times New Roman"/>
          <w:sz w:val="24"/>
          <w:szCs w:val="24"/>
        </w:rPr>
        <w:t xml:space="preserve"> year of teaching she has taken on many roles including technology teacher</w:t>
      </w:r>
      <w:r w:rsidR="00A9728B">
        <w:rPr>
          <w:rFonts w:ascii="Times New Roman" w:hAnsi="Times New Roman" w:cs="Times New Roman"/>
          <w:sz w:val="24"/>
          <w:szCs w:val="24"/>
        </w:rPr>
        <w:t>, teachers league President, and negotiations committee chair</w:t>
      </w:r>
      <w:r>
        <w:rPr>
          <w:rFonts w:ascii="Times New Roman" w:hAnsi="Times New Roman" w:cs="Times New Roman"/>
          <w:sz w:val="24"/>
          <w:szCs w:val="24"/>
        </w:rPr>
        <w:t xml:space="preserve">.  Kessler implements the use of technology whenever it is possible to engage students through a variety of platforms.  She encourages students to demonstrate their creativity through music, band, and chorus.  Kessler dedicates many hours to the preparation of fun, entertaining performances for students and parents to enjoy.  She showcases many talents </w:t>
      </w:r>
      <w:r>
        <w:rPr>
          <w:rFonts w:ascii="Times New Roman" w:hAnsi="Times New Roman" w:cs="Times New Roman"/>
          <w:sz w:val="24"/>
          <w:szCs w:val="24"/>
        </w:rPr>
        <w:lastRenderedPageBreak/>
        <w:t>during her performances to include not only music</w:t>
      </w:r>
      <w:r w:rsidR="00A9728B">
        <w:rPr>
          <w:rFonts w:ascii="Times New Roman" w:hAnsi="Times New Roman" w:cs="Times New Roman"/>
          <w:sz w:val="24"/>
          <w:szCs w:val="24"/>
        </w:rPr>
        <w:t>al</w:t>
      </w:r>
      <w:r>
        <w:rPr>
          <w:rFonts w:ascii="Times New Roman" w:hAnsi="Times New Roman" w:cs="Times New Roman"/>
          <w:sz w:val="24"/>
          <w:szCs w:val="24"/>
        </w:rPr>
        <w:t xml:space="preserve"> talents but dance and theater as well.  Kessler actively uses Twitter, Class Dojo, and </w:t>
      </w:r>
      <w:proofErr w:type="spellStart"/>
      <w:r>
        <w:rPr>
          <w:rFonts w:ascii="Times New Roman" w:hAnsi="Times New Roman" w:cs="Times New Roman"/>
          <w:sz w:val="24"/>
          <w:szCs w:val="24"/>
        </w:rPr>
        <w:t>Linkedin</w:t>
      </w:r>
      <w:proofErr w:type="spellEnd"/>
      <w:r w:rsidR="00A9728B">
        <w:rPr>
          <w:rFonts w:ascii="Times New Roman" w:hAnsi="Times New Roman" w:cs="Times New Roman"/>
          <w:sz w:val="24"/>
          <w:szCs w:val="24"/>
        </w:rPr>
        <w:t>, as well as updating her page on the school website</w:t>
      </w:r>
      <w:r>
        <w:rPr>
          <w:rFonts w:ascii="Times New Roman" w:hAnsi="Times New Roman" w:cs="Times New Roman"/>
          <w:sz w:val="24"/>
          <w:szCs w:val="24"/>
        </w:rPr>
        <w:t>.</w:t>
      </w:r>
    </w:p>
    <w:p w:rsidR="008065EF" w:rsidRPr="00311BA1" w:rsidRDefault="008065EF" w:rsidP="008065EF">
      <w:pPr>
        <w:spacing w:line="480" w:lineRule="auto"/>
        <w:jc w:val="center"/>
        <w:rPr>
          <w:rFonts w:ascii="Times New Roman" w:hAnsi="Times New Roman" w:cs="Times New Roman"/>
          <w:sz w:val="24"/>
          <w:szCs w:val="24"/>
          <w:u w:val="single"/>
        </w:rPr>
      </w:pPr>
      <w:r w:rsidRPr="00311BA1">
        <w:rPr>
          <w:rFonts w:ascii="Times New Roman" w:hAnsi="Times New Roman" w:cs="Times New Roman"/>
          <w:sz w:val="24"/>
          <w:szCs w:val="24"/>
          <w:u w:val="single"/>
        </w:rPr>
        <w:t>Data</w:t>
      </w:r>
      <w:r w:rsidR="00311BA1">
        <w:rPr>
          <w:rFonts w:ascii="Times New Roman" w:hAnsi="Times New Roman" w:cs="Times New Roman"/>
          <w:sz w:val="24"/>
          <w:szCs w:val="24"/>
          <w:u w:val="single"/>
        </w:rPr>
        <w:t xml:space="preserve"> Plan</w:t>
      </w:r>
    </w:p>
    <w:p w:rsidR="008065EF" w:rsidRDefault="008065EF" w:rsidP="008065EF">
      <w:pPr>
        <w:spacing w:line="480" w:lineRule="auto"/>
        <w:rPr>
          <w:rFonts w:ascii="Times New Roman" w:hAnsi="Times New Roman" w:cs="Times New Roman"/>
          <w:sz w:val="24"/>
          <w:szCs w:val="24"/>
        </w:rPr>
      </w:pPr>
      <w:r>
        <w:rPr>
          <w:rFonts w:ascii="Times New Roman" w:hAnsi="Times New Roman" w:cs="Times New Roman"/>
          <w:sz w:val="24"/>
          <w:szCs w:val="24"/>
        </w:rPr>
        <w:tab/>
        <w:t>The elements to be collected on the two individuals include frequency, platform, content, impact, and collaboration.  Collection of data using these elements will identify how often the individual posts, if the individual favors one form of social media over any others, the type of posts (personal or professional), if there is a positive or negative response, and if other people are involved either directly or indirectly with the post.  The various platforms that are used by the individuals will be monitored daily to collect the data.  A table will be used to collect the data, so it is easy to evaluate the information.</w:t>
      </w:r>
    </w:p>
    <w:p w:rsidR="008065EF" w:rsidRPr="006E1DB1" w:rsidRDefault="008065EF" w:rsidP="008065EF">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Individual</w:t>
      </w:r>
    </w:p>
    <w:tbl>
      <w:tblPr>
        <w:tblStyle w:val="TableGrid"/>
        <w:tblW w:w="0" w:type="auto"/>
        <w:tblLook w:val="04A0" w:firstRow="1" w:lastRow="0" w:firstColumn="1" w:lastColumn="0" w:noHBand="0" w:noVBand="1"/>
      </w:tblPr>
      <w:tblGrid>
        <w:gridCol w:w="1487"/>
        <w:gridCol w:w="1611"/>
        <w:gridCol w:w="1586"/>
        <w:gridCol w:w="1556"/>
        <w:gridCol w:w="1764"/>
        <w:gridCol w:w="1346"/>
      </w:tblGrid>
      <w:tr w:rsidR="008065EF" w:rsidTr="00DB5F16">
        <w:tc>
          <w:tcPr>
            <w:tcW w:w="1487" w:type="dxa"/>
          </w:tcPr>
          <w:p w:rsidR="008065EF" w:rsidRDefault="008065EF" w:rsidP="00DB5F16">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tc>
        <w:tc>
          <w:tcPr>
            <w:tcW w:w="1611" w:type="dxa"/>
          </w:tcPr>
          <w:p w:rsidR="008065EF" w:rsidRDefault="008065EF" w:rsidP="00DB5F16">
            <w:pPr>
              <w:spacing w:line="480" w:lineRule="auto"/>
              <w:jc w:val="center"/>
              <w:rPr>
                <w:rFonts w:ascii="Times New Roman" w:hAnsi="Times New Roman" w:cs="Times New Roman"/>
                <w:sz w:val="24"/>
                <w:szCs w:val="24"/>
              </w:rPr>
            </w:pPr>
            <w:r>
              <w:rPr>
                <w:rFonts w:ascii="Times New Roman" w:hAnsi="Times New Roman" w:cs="Times New Roman"/>
                <w:sz w:val="24"/>
                <w:szCs w:val="24"/>
              </w:rPr>
              <w:t>Platform</w:t>
            </w:r>
          </w:p>
        </w:tc>
        <w:tc>
          <w:tcPr>
            <w:tcW w:w="1586" w:type="dxa"/>
          </w:tcPr>
          <w:p w:rsidR="008065EF" w:rsidRDefault="008065EF" w:rsidP="00DB5F16">
            <w:pPr>
              <w:spacing w:line="480" w:lineRule="auto"/>
              <w:jc w:val="center"/>
              <w:rPr>
                <w:rFonts w:ascii="Times New Roman" w:hAnsi="Times New Roman" w:cs="Times New Roman"/>
                <w:sz w:val="24"/>
                <w:szCs w:val="24"/>
              </w:rPr>
            </w:pPr>
            <w:r>
              <w:rPr>
                <w:rFonts w:ascii="Times New Roman" w:hAnsi="Times New Roman" w:cs="Times New Roman"/>
                <w:sz w:val="24"/>
                <w:szCs w:val="24"/>
              </w:rPr>
              <w:t>Content</w:t>
            </w:r>
          </w:p>
        </w:tc>
        <w:tc>
          <w:tcPr>
            <w:tcW w:w="1556" w:type="dxa"/>
          </w:tcPr>
          <w:p w:rsidR="008065EF" w:rsidRDefault="008065EF" w:rsidP="00DB5F16">
            <w:pPr>
              <w:spacing w:line="480" w:lineRule="auto"/>
              <w:jc w:val="center"/>
              <w:rPr>
                <w:rFonts w:ascii="Times New Roman" w:hAnsi="Times New Roman" w:cs="Times New Roman"/>
                <w:sz w:val="24"/>
                <w:szCs w:val="24"/>
              </w:rPr>
            </w:pPr>
            <w:r>
              <w:rPr>
                <w:rFonts w:ascii="Times New Roman" w:hAnsi="Times New Roman" w:cs="Times New Roman"/>
                <w:sz w:val="24"/>
                <w:szCs w:val="24"/>
              </w:rPr>
              <w:t>Impact</w:t>
            </w:r>
          </w:p>
        </w:tc>
        <w:tc>
          <w:tcPr>
            <w:tcW w:w="1764" w:type="dxa"/>
          </w:tcPr>
          <w:p w:rsidR="008065EF" w:rsidRDefault="008065EF" w:rsidP="00DB5F16">
            <w:pPr>
              <w:spacing w:line="480" w:lineRule="auto"/>
              <w:jc w:val="center"/>
              <w:rPr>
                <w:rFonts w:ascii="Times New Roman" w:hAnsi="Times New Roman" w:cs="Times New Roman"/>
                <w:sz w:val="24"/>
                <w:szCs w:val="24"/>
              </w:rPr>
            </w:pPr>
            <w:r>
              <w:rPr>
                <w:rFonts w:ascii="Times New Roman" w:hAnsi="Times New Roman" w:cs="Times New Roman"/>
                <w:sz w:val="24"/>
                <w:szCs w:val="24"/>
              </w:rPr>
              <w:t>Collaboration</w:t>
            </w:r>
          </w:p>
        </w:tc>
        <w:tc>
          <w:tcPr>
            <w:tcW w:w="1346" w:type="dxa"/>
          </w:tcPr>
          <w:p w:rsidR="008065EF" w:rsidRDefault="008065EF" w:rsidP="00DB5F16">
            <w:pPr>
              <w:spacing w:line="480" w:lineRule="auto"/>
              <w:jc w:val="center"/>
              <w:rPr>
                <w:rFonts w:ascii="Times New Roman" w:hAnsi="Times New Roman" w:cs="Times New Roman"/>
                <w:sz w:val="24"/>
                <w:szCs w:val="24"/>
              </w:rPr>
            </w:pPr>
            <w:r>
              <w:rPr>
                <w:rFonts w:ascii="Times New Roman" w:hAnsi="Times New Roman" w:cs="Times New Roman"/>
                <w:sz w:val="24"/>
                <w:szCs w:val="24"/>
              </w:rPr>
              <w:t>Screenshot</w:t>
            </w:r>
          </w:p>
        </w:tc>
      </w:tr>
      <w:tr w:rsidR="008065EF" w:rsidTr="00DB5F16">
        <w:tc>
          <w:tcPr>
            <w:tcW w:w="1487" w:type="dxa"/>
          </w:tcPr>
          <w:p w:rsidR="008065EF" w:rsidRDefault="008065EF" w:rsidP="00DB5F16">
            <w:pPr>
              <w:spacing w:line="480" w:lineRule="auto"/>
              <w:rPr>
                <w:rFonts w:ascii="Times New Roman" w:hAnsi="Times New Roman" w:cs="Times New Roman"/>
                <w:sz w:val="24"/>
                <w:szCs w:val="24"/>
              </w:rPr>
            </w:pPr>
          </w:p>
        </w:tc>
        <w:tc>
          <w:tcPr>
            <w:tcW w:w="1611" w:type="dxa"/>
          </w:tcPr>
          <w:p w:rsidR="008065EF" w:rsidRDefault="008065EF" w:rsidP="00DB5F16">
            <w:pPr>
              <w:spacing w:line="480" w:lineRule="auto"/>
              <w:rPr>
                <w:rFonts w:ascii="Times New Roman" w:hAnsi="Times New Roman" w:cs="Times New Roman"/>
                <w:sz w:val="24"/>
                <w:szCs w:val="24"/>
              </w:rPr>
            </w:pPr>
          </w:p>
        </w:tc>
        <w:tc>
          <w:tcPr>
            <w:tcW w:w="1586" w:type="dxa"/>
          </w:tcPr>
          <w:p w:rsidR="008065EF" w:rsidRDefault="008065EF" w:rsidP="00DB5F16">
            <w:pPr>
              <w:spacing w:line="480" w:lineRule="auto"/>
              <w:rPr>
                <w:rFonts w:ascii="Times New Roman" w:hAnsi="Times New Roman" w:cs="Times New Roman"/>
                <w:sz w:val="24"/>
                <w:szCs w:val="24"/>
              </w:rPr>
            </w:pPr>
          </w:p>
        </w:tc>
        <w:tc>
          <w:tcPr>
            <w:tcW w:w="1556" w:type="dxa"/>
          </w:tcPr>
          <w:p w:rsidR="008065EF" w:rsidRDefault="008065EF" w:rsidP="00DB5F16">
            <w:pPr>
              <w:spacing w:line="480" w:lineRule="auto"/>
              <w:rPr>
                <w:rFonts w:ascii="Times New Roman" w:hAnsi="Times New Roman" w:cs="Times New Roman"/>
                <w:sz w:val="24"/>
                <w:szCs w:val="24"/>
              </w:rPr>
            </w:pPr>
          </w:p>
        </w:tc>
        <w:tc>
          <w:tcPr>
            <w:tcW w:w="1764" w:type="dxa"/>
          </w:tcPr>
          <w:p w:rsidR="008065EF" w:rsidRDefault="008065EF" w:rsidP="00DB5F16">
            <w:pPr>
              <w:spacing w:line="480" w:lineRule="auto"/>
              <w:rPr>
                <w:rFonts w:ascii="Times New Roman" w:hAnsi="Times New Roman" w:cs="Times New Roman"/>
                <w:sz w:val="24"/>
                <w:szCs w:val="24"/>
              </w:rPr>
            </w:pPr>
          </w:p>
        </w:tc>
        <w:tc>
          <w:tcPr>
            <w:tcW w:w="1346" w:type="dxa"/>
          </w:tcPr>
          <w:p w:rsidR="008065EF" w:rsidRDefault="008065EF" w:rsidP="00DB5F16">
            <w:pPr>
              <w:spacing w:line="480" w:lineRule="auto"/>
              <w:rPr>
                <w:rFonts w:ascii="Times New Roman" w:hAnsi="Times New Roman" w:cs="Times New Roman"/>
                <w:sz w:val="24"/>
                <w:szCs w:val="24"/>
              </w:rPr>
            </w:pPr>
          </w:p>
        </w:tc>
      </w:tr>
      <w:tr w:rsidR="008065EF" w:rsidTr="00DB5F16">
        <w:tc>
          <w:tcPr>
            <w:tcW w:w="1487" w:type="dxa"/>
          </w:tcPr>
          <w:p w:rsidR="008065EF" w:rsidRDefault="008065EF" w:rsidP="00DB5F16">
            <w:pPr>
              <w:spacing w:line="480" w:lineRule="auto"/>
              <w:rPr>
                <w:rFonts w:ascii="Times New Roman" w:hAnsi="Times New Roman" w:cs="Times New Roman"/>
                <w:sz w:val="24"/>
                <w:szCs w:val="24"/>
              </w:rPr>
            </w:pPr>
          </w:p>
        </w:tc>
        <w:tc>
          <w:tcPr>
            <w:tcW w:w="1611" w:type="dxa"/>
          </w:tcPr>
          <w:p w:rsidR="008065EF" w:rsidRDefault="008065EF" w:rsidP="00DB5F16">
            <w:pPr>
              <w:spacing w:line="480" w:lineRule="auto"/>
              <w:rPr>
                <w:rFonts w:ascii="Times New Roman" w:hAnsi="Times New Roman" w:cs="Times New Roman"/>
                <w:sz w:val="24"/>
                <w:szCs w:val="24"/>
              </w:rPr>
            </w:pPr>
          </w:p>
        </w:tc>
        <w:tc>
          <w:tcPr>
            <w:tcW w:w="1586" w:type="dxa"/>
          </w:tcPr>
          <w:p w:rsidR="008065EF" w:rsidRDefault="008065EF" w:rsidP="00DB5F16">
            <w:pPr>
              <w:spacing w:line="480" w:lineRule="auto"/>
              <w:rPr>
                <w:rFonts w:ascii="Times New Roman" w:hAnsi="Times New Roman" w:cs="Times New Roman"/>
                <w:sz w:val="24"/>
                <w:szCs w:val="24"/>
              </w:rPr>
            </w:pPr>
          </w:p>
        </w:tc>
        <w:tc>
          <w:tcPr>
            <w:tcW w:w="1556" w:type="dxa"/>
          </w:tcPr>
          <w:p w:rsidR="008065EF" w:rsidRDefault="008065EF" w:rsidP="00DB5F16">
            <w:pPr>
              <w:spacing w:line="480" w:lineRule="auto"/>
              <w:rPr>
                <w:rFonts w:ascii="Times New Roman" w:hAnsi="Times New Roman" w:cs="Times New Roman"/>
                <w:sz w:val="24"/>
                <w:szCs w:val="24"/>
              </w:rPr>
            </w:pPr>
          </w:p>
        </w:tc>
        <w:tc>
          <w:tcPr>
            <w:tcW w:w="1764" w:type="dxa"/>
          </w:tcPr>
          <w:p w:rsidR="008065EF" w:rsidRDefault="008065EF" w:rsidP="00DB5F16">
            <w:pPr>
              <w:spacing w:line="480" w:lineRule="auto"/>
              <w:rPr>
                <w:rFonts w:ascii="Times New Roman" w:hAnsi="Times New Roman" w:cs="Times New Roman"/>
                <w:sz w:val="24"/>
                <w:szCs w:val="24"/>
              </w:rPr>
            </w:pPr>
          </w:p>
        </w:tc>
        <w:tc>
          <w:tcPr>
            <w:tcW w:w="1346" w:type="dxa"/>
          </w:tcPr>
          <w:p w:rsidR="008065EF" w:rsidRDefault="008065EF" w:rsidP="00DB5F16">
            <w:pPr>
              <w:spacing w:line="480" w:lineRule="auto"/>
              <w:rPr>
                <w:rFonts w:ascii="Times New Roman" w:hAnsi="Times New Roman" w:cs="Times New Roman"/>
                <w:sz w:val="24"/>
                <w:szCs w:val="24"/>
              </w:rPr>
            </w:pPr>
          </w:p>
        </w:tc>
      </w:tr>
    </w:tbl>
    <w:p w:rsidR="008065EF" w:rsidRDefault="008065EF" w:rsidP="008065EF">
      <w:pPr>
        <w:spacing w:line="480" w:lineRule="auto"/>
        <w:rPr>
          <w:rFonts w:ascii="Times New Roman" w:hAnsi="Times New Roman" w:cs="Times New Roman"/>
          <w:sz w:val="24"/>
          <w:szCs w:val="24"/>
        </w:rPr>
      </w:pPr>
    </w:p>
    <w:p w:rsidR="008065EF" w:rsidRDefault="008065EF" w:rsidP="008065EF">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This table will make it easy to evaluate the two individual’s online identity, the impact of their online identity, and to compare the two individuals.  By creating a table for each of the individuals using the same elements for data collection it will be fair and consistent.  With the use of this table it will be easy to determine if these individuals have a positive, negative, personal, or professional identity.  </w:t>
      </w:r>
    </w:p>
    <w:p w:rsidR="00A9728B" w:rsidRDefault="00A9728B" w:rsidP="008065EF">
      <w:pPr>
        <w:spacing w:line="480" w:lineRule="auto"/>
        <w:jc w:val="center"/>
        <w:rPr>
          <w:rFonts w:ascii="Times New Roman" w:hAnsi="Times New Roman" w:cs="Times New Roman"/>
          <w:sz w:val="24"/>
          <w:szCs w:val="24"/>
        </w:rPr>
      </w:pPr>
    </w:p>
    <w:p w:rsidR="008065EF" w:rsidRPr="00311BA1" w:rsidRDefault="00D77194" w:rsidP="008065EF">
      <w:pPr>
        <w:spacing w:line="480" w:lineRule="auto"/>
        <w:jc w:val="center"/>
        <w:rPr>
          <w:rFonts w:ascii="Times New Roman" w:hAnsi="Times New Roman" w:cs="Times New Roman"/>
          <w:sz w:val="24"/>
          <w:szCs w:val="24"/>
          <w:u w:val="single"/>
        </w:rPr>
      </w:pPr>
      <w:r w:rsidRPr="00311BA1">
        <w:rPr>
          <w:rFonts w:ascii="Times New Roman" w:hAnsi="Times New Roman" w:cs="Times New Roman"/>
          <w:sz w:val="24"/>
          <w:szCs w:val="24"/>
          <w:u w:val="single"/>
        </w:rPr>
        <w:lastRenderedPageBreak/>
        <w:t xml:space="preserve">Data </w:t>
      </w:r>
      <w:r w:rsidR="00311BA1">
        <w:rPr>
          <w:rFonts w:ascii="Times New Roman" w:hAnsi="Times New Roman" w:cs="Times New Roman"/>
          <w:sz w:val="24"/>
          <w:szCs w:val="24"/>
          <w:u w:val="single"/>
        </w:rPr>
        <w:t>Collection</w:t>
      </w:r>
    </w:p>
    <w:p w:rsidR="008065EF" w:rsidRDefault="00D77194" w:rsidP="008065EF">
      <w:pPr>
        <w:spacing w:line="480" w:lineRule="auto"/>
        <w:rPr>
          <w:rFonts w:ascii="Times New Roman" w:hAnsi="Times New Roman" w:cs="Times New Roman"/>
          <w:sz w:val="24"/>
          <w:szCs w:val="24"/>
        </w:rPr>
      </w:pPr>
      <w:r>
        <w:rPr>
          <w:rFonts w:ascii="Times New Roman" w:hAnsi="Times New Roman" w:cs="Times New Roman"/>
          <w:sz w:val="24"/>
          <w:szCs w:val="24"/>
        </w:rPr>
        <w:t xml:space="preserve">See the tables below of the data collected over a </w:t>
      </w:r>
      <w:r w:rsidR="00A7429C">
        <w:rPr>
          <w:rFonts w:ascii="Times New Roman" w:hAnsi="Times New Roman" w:cs="Times New Roman"/>
          <w:sz w:val="24"/>
          <w:szCs w:val="24"/>
        </w:rPr>
        <w:t>two-week</w:t>
      </w:r>
      <w:r>
        <w:rPr>
          <w:rFonts w:ascii="Times New Roman" w:hAnsi="Times New Roman" w:cs="Times New Roman"/>
          <w:sz w:val="24"/>
          <w:szCs w:val="24"/>
        </w:rPr>
        <w:t xml:space="preserve"> </w:t>
      </w:r>
      <w:proofErr w:type="gramStart"/>
      <w:r>
        <w:rPr>
          <w:rFonts w:ascii="Times New Roman" w:hAnsi="Times New Roman" w:cs="Times New Roman"/>
          <w:sz w:val="24"/>
          <w:szCs w:val="24"/>
        </w:rPr>
        <w:t>period of time</w:t>
      </w:r>
      <w:proofErr w:type="gramEnd"/>
      <w:r>
        <w:rPr>
          <w:rFonts w:ascii="Times New Roman" w:hAnsi="Times New Roman" w:cs="Times New Roman"/>
          <w:sz w:val="24"/>
          <w:szCs w:val="24"/>
        </w:rPr>
        <w:t xml:space="preserve"> for both individuals.</w:t>
      </w:r>
    </w:p>
    <w:p w:rsidR="008065EF" w:rsidRPr="006E1DB1" w:rsidRDefault="008065EF" w:rsidP="008065EF">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Jennifer </w:t>
      </w:r>
      <w:proofErr w:type="spellStart"/>
      <w:r>
        <w:rPr>
          <w:rFonts w:ascii="Times New Roman" w:hAnsi="Times New Roman" w:cs="Times New Roman"/>
          <w:sz w:val="24"/>
          <w:szCs w:val="24"/>
          <w:u w:val="single"/>
        </w:rPr>
        <w:t>Serravallo</w:t>
      </w:r>
      <w:proofErr w:type="spellEnd"/>
    </w:p>
    <w:tbl>
      <w:tblPr>
        <w:tblStyle w:val="TableGrid"/>
        <w:tblW w:w="0" w:type="auto"/>
        <w:tblLayout w:type="fixed"/>
        <w:tblLook w:val="04A0" w:firstRow="1" w:lastRow="0" w:firstColumn="1" w:lastColumn="0" w:noHBand="0" w:noVBand="1"/>
      </w:tblPr>
      <w:tblGrid>
        <w:gridCol w:w="1255"/>
        <w:gridCol w:w="1170"/>
        <w:gridCol w:w="1620"/>
        <w:gridCol w:w="1056"/>
        <w:gridCol w:w="1644"/>
        <w:gridCol w:w="2605"/>
      </w:tblGrid>
      <w:tr w:rsidR="00F00FDD" w:rsidTr="00C76B1E">
        <w:tc>
          <w:tcPr>
            <w:tcW w:w="1255" w:type="dxa"/>
          </w:tcPr>
          <w:p w:rsidR="008065EF" w:rsidRDefault="008065EF" w:rsidP="00A7429C">
            <w:pPr>
              <w:jc w:val="center"/>
              <w:rPr>
                <w:rFonts w:ascii="Times New Roman" w:hAnsi="Times New Roman" w:cs="Times New Roman"/>
                <w:sz w:val="24"/>
                <w:szCs w:val="24"/>
              </w:rPr>
            </w:pPr>
            <w:r>
              <w:rPr>
                <w:rFonts w:ascii="Times New Roman" w:hAnsi="Times New Roman" w:cs="Times New Roman"/>
                <w:sz w:val="24"/>
                <w:szCs w:val="24"/>
              </w:rPr>
              <w:t>Date</w:t>
            </w:r>
          </w:p>
        </w:tc>
        <w:tc>
          <w:tcPr>
            <w:tcW w:w="1170" w:type="dxa"/>
          </w:tcPr>
          <w:p w:rsidR="008065EF" w:rsidRDefault="008065EF" w:rsidP="00A7429C">
            <w:pPr>
              <w:jc w:val="center"/>
              <w:rPr>
                <w:rFonts w:ascii="Times New Roman" w:hAnsi="Times New Roman" w:cs="Times New Roman"/>
                <w:sz w:val="24"/>
                <w:szCs w:val="24"/>
              </w:rPr>
            </w:pPr>
            <w:r>
              <w:rPr>
                <w:rFonts w:ascii="Times New Roman" w:hAnsi="Times New Roman" w:cs="Times New Roman"/>
                <w:sz w:val="24"/>
                <w:szCs w:val="24"/>
              </w:rPr>
              <w:t>Platform</w:t>
            </w:r>
          </w:p>
        </w:tc>
        <w:tc>
          <w:tcPr>
            <w:tcW w:w="1620" w:type="dxa"/>
          </w:tcPr>
          <w:p w:rsidR="008065EF" w:rsidRDefault="008065EF" w:rsidP="00A7429C">
            <w:pPr>
              <w:jc w:val="center"/>
              <w:rPr>
                <w:rFonts w:ascii="Times New Roman" w:hAnsi="Times New Roman" w:cs="Times New Roman"/>
                <w:sz w:val="24"/>
                <w:szCs w:val="24"/>
              </w:rPr>
            </w:pPr>
            <w:r>
              <w:rPr>
                <w:rFonts w:ascii="Times New Roman" w:hAnsi="Times New Roman" w:cs="Times New Roman"/>
                <w:sz w:val="24"/>
                <w:szCs w:val="24"/>
              </w:rPr>
              <w:t>Content</w:t>
            </w:r>
          </w:p>
        </w:tc>
        <w:tc>
          <w:tcPr>
            <w:tcW w:w="1056" w:type="dxa"/>
          </w:tcPr>
          <w:p w:rsidR="008065EF" w:rsidRDefault="008065EF" w:rsidP="00A7429C">
            <w:pPr>
              <w:jc w:val="center"/>
              <w:rPr>
                <w:rFonts w:ascii="Times New Roman" w:hAnsi="Times New Roman" w:cs="Times New Roman"/>
                <w:sz w:val="24"/>
                <w:szCs w:val="24"/>
              </w:rPr>
            </w:pPr>
            <w:r>
              <w:rPr>
                <w:rFonts w:ascii="Times New Roman" w:hAnsi="Times New Roman" w:cs="Times New Roman"/>
                <w:sz w:val="24"/>
                <w:szCs w:val="24"/>
              </w:rPr>
              <w:t>Impact</w:t>
            </w:r>
          </w:p>
        </w:tc>
        <w:tc>
          <w:tcPr>
            <w:tcW w:w="1644" w:type="dxa"/>
          </w:tcPr>
          <w:p w:rsidR="008065EF" w:rsidRDefault="008065EF" w:rsidP="00A7429C">
            <w:pPr>
              <w:jc w:val="center"/>
              <w:rPr>
                <w:rFonts w:ascii="Times New Roman" w:hAnsi="Times New Roman" w:cs="Times New Roman"/>
                <w:sz w:val="24"/>
                <w:szCs w:val="24"/>
              </w:rPr>
            </w:pPr>
            <w:r>
              <w:rPr>
                <w:rFonts w:ascii="Times New Roman" w:hAnsi="Times New Roman" w:cs="Times New Roman"/>
                <w:sz w:val="24"/>
                <w:szCs w:val="24"/>
              </w:rPr>
              <w:t>Collaboration</w:t>
            </w:r>
          </w:p>
        </w:tc>
        <w:tc>
          <w:tcPr>
            <w:tcW w:w="2605" w:type="dxa"/>
          </w:tcPr>
          <w:p w:rsidR="008065EF" w:rsidRDefault="008065EF" w:rsidP="00A7429C">
            <w:pPr>
              <w:jc w:val="center"/>
              <w:rPr>
                <w:rFonts w:ascii="Times New Roman" w:hAnsi="Times New Roman" w:cs="Times New Roman"/>
                <w:sz w:val="24"/>
                <w:szCs w:val="24"/>
              </w:rPr>
            </w:pPr>
            <w:r>
              <w:rPr>
                <w:rFonts w:ascii="Times New Roman" w:hAnsi="Times New Roman" w:cs="Times New Roman"/>
                <w:sz w:val="24"/>
                <w:szCs w:val="24"/>
              </w:rPr>
              <w:t>Screenshot</w:t>
            </w:r>
          </w:p>
        </w:tc>
      </w:tr>
      <w:tr w:rsidR="00F00FDD" w:rsidTr="00C76B1E">
        <w:tc>
          <w:tcPr>
            <w:tcW w:w="1255" w:type="dxa"/>
          </w:tcPr>
          <w:p w:rsidR="008065EF" w:rsidRDefault="008065EF" w:rsidP="00A7429C">
            <w:pPr>
              <w:rPr>
                <w:rFonts w:ascii="Times New Roman" w:hAnsi="Times New Roman" w:cs="Times New Roman"/>
                <w:sz w:val="24"/>
                <w:szCs w:val="24"/>
              </w:rPr>
            </w:pPr>
          </w:p>
          <w:p w:rsidR="00336682" w:rsidRDefault="00336682" w:rsidP="00A7429C">
            <w:pPr>
              <w:rPr>
                <w:rFonts w:ascii="Times New Roman" w:hAnsi="Times New Roman" w:cs="Times New Roman"/>
                <w:sz w:val="24"/>
                <w:szCs w:val="24"/>
              </w:rPr>
            </w:pPr>
          </w:p>
          <w:p w:rsidR="00336682" w:rsidRDefault="00336682" w:rsidP="00A7429C">
            <w:pPr>
              <w:rPr>
                <w:rFonts w:ascii="Times New Roman" w:hAnsi="Times New Roman" w:cs="Times New Roman"/>
                <w:sz w:val="24"/>
                <w:szCs w:val="24"/>
              </w:rPr>
            </w:pPr>
            <w:r>
              <w:rPr>
                <w:rFonts w:ascii="Times New Roman" w:hAnsi="Times New Roman" w:cs="Times New Roman"/>
                <w:sz w:val="24"/>
                <w:szCs w:val="24"/>
              </w:rPr>
              <w:t>5/12/2019</w:t>
            </w:r>
          </w:p>
        </w:tc>
        <w:tc>
          <w:tcPr>
            <w:tcW w:w="1170" w:type="dxa"/>
          </w:tcPr>
          <w:p w:rsidR="008065EF" w:rsidRDefault="008065EF"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r>
              <w:rPr>
                <w:rFonts w:ascii="Times New Roman" w:hAnsi="Times New Roman" w:cs="Times New Roman"/>
                <w:sz w:val="24"/>
                <w:szCs w:val="24"/>
              </w:rPr>
              <w:t>Facebook</w:t>
            </w:r>
          </w:p>
        </w:tc>
        <w:tc>
          <w:tcPr>
            <w:tcW w:w="1620" w:type="dxa"/>
          </w:tcPr>
          <w:p w:rsidR="008065EF" w:rsidRDefault="00F70F83" w:rsidP="00A7429C">
            <w:pPr>
              <w:rPr>
                <w:rFonts w:ascii="Times New Roman" w:hAnsi="Times New Roman" w:cs="Times New Roman"/>
                <w:sz w:val="24"/>
                <w:szCs w:val="24"/>
              </w:rPr>
            </w:pPr>
            <w:r>
              <w:rPr>
                <w:rFonts w:ascii="Times New Roman" w:hAnsi="Times New Roman" w:cs="Times New Roman"/>
                <w:sz w:val="24"/>
                <w:szCs w:val="24"/>
              </w:rPr>
              <w:t>This post seems to be more personal as it has nothing to do with reading itself</w:t>
            </w:r>
          </w:p>
        </w:tc>
        <w:tc>
          <w:tcPr>
            <w:tcW w:w="1056" w:type="dxa"/>
          </w:tcPr>
          <w:p w:rsidR="008065EF" w:rsidRDefault="008065EF" w:rsidP="00A7429C">
            <w:pPr>
              <w:rPr>
                <w:rFonts w:ascii="Times New Roman" w:hAnsi="Times New Roman" w:cs="Times New Roman"/>
                <w:sz w:val="24"/>
                <w:szCs w:val="24"/>
              </w:rPr>
            </w:pPr>
          </w:p>
          <w:p w:rsidR="00F70F83" w:rsidRDefault="00F70F83" w:rsidP="00A7429C">
            <w:pPr>
              <w:rPr>
                <w:rFonts w:ascii="Times New Roman" w:hAnsi="Times New Roman" w:cs="Times New Roman"/>
                <w:sz w:val="24"/>
                <w:szCs w:val="24"/>
              </w:rPr>
            </w:pPr>
          </w:p>
          <w:p w:rsidR="00F70F83" w:rsidRDefault="00F70F83"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644" w:type="dxa"/>
          </w:tcPr>
          <w:p w:rsidR="008065EF" w:rsidRDefault="00F70F83" w:rsidP="00A7429C">
            <w:pPr>
              <w:rPr>
                <w:rFonts w:ascii="Times New Roman" w:hAnsi="Times New Roman" w:cs="Times New Roman"/>
                <w:sz w:val="24"/>
                <w:szCs w:val="24"/>
              </w:rPr>
            </w:pPr>
            <w:r>
              <w:rPr>
                <w:rFonts w:ascii="Times New Roman" w:hAnsi="Times New Roman" w:cs="Times New Roman"/>
                <w:sz w:val="24"/>
                <w:szCs w:val="24"/>
              </w:rPr>
              <w:t>Sharing a resource</w:t>
            </w:r>
          </w:p>
        </w:tc>
        <w:tc>
          <w:tcPr>
            <w:tcW w:w="2605" w:type="dxa"/>
          </w:tcPr>
          <w:p w:rsidR="008065EF" w:rsidRDefault="008065EF" w:rsidP="00A7429C">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266825" cy="18699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369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91174" cy="1905878"/>
                          </a:xfrm>
                          <a:prstGeom prst="rect">
                            <a:avLst/>
                          </a:prstGeom>
                        </pic:spPr>
                      </pic:pic>
                    </a:graphicData>
                  </a:graphic>
                </wp:inline>
              </w:drawing>
            </w:r>
          </w:p>
        </w:tc>
      </w:tr>
      <w:tr w:rsidR="00F00FDD" w:rsidTr="00C76B1E">
        <w:tc>
          <w:tcPr>
            <w:tcW w:w="1255" w:type="dxa"/>
          </w:tcPr>
          <w:p w:rsidR="008065EF" w:rsidRDefault="008065EF" w:rsidP="00A7429C">
            <w:pPr>
              <w:rPr>
                <w:rFonts w:ascii="Times New Roman" w:hAnsi="Times New Roman" w:cs="Times New Roman"/>
                <w:sz w:val="24"/>
                <w:szCs w:val="24"/>
              </w:rPr>
            </w:pPr>
          </w:p>
          <w:p w:rsidR="00336682" w:rsidRDefault="00336682" w:rsidP="00A7429C">
            <w:pPr>
              <w:rPr>
                <w:rFonts w:ascii="Times New Roman" w:hAnsi="Times New Roman" w:cs="Times New Roman"/>
                <w:sz w:val="24"/>
                <w:szCs w:val="24"/>
              </w:rPr>
            </w:pPr>
          </w:p>
          <w:p w:rsidR="00336682" w:rsidRDefault="00336682" w:rsidP="00A7429C">
            <w:pPr>
              <w:rPr>
                <w:rFonts w:ascii="Times New Roman" w:hAnsi="Times New Roman" w:cs="Times New Roman"/>
                <w:sz w:val="24"/>
                <w:szCs w:val="24"/>
              </w:rPr>
            </w:pPr>
            <w:r>
              <w:rPr>
                <w:rFonts w:ascii="Times New Roman" w:hAnsi="Times New Roman" w:cs="Times New Roman"/>
                <w:sz w:val="24"/>
                <w:szCs w:val="24"/>
              </w:rPr>
              <w:t>5/11/2019</w:t>
            </w:r>
          </w:p>
        </w:tc>
        <w:tc>
          <w:tcPr>
            <w:tcW w:w="1170" w:type="dxa"/>
          </w:tcPr>
          <w:p w:rsidR="008065EF" w:rsidRDefault="008065EF"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r>
              <w:rPr>
                <w:rFonts w:ascii="Times New Roman" w:hAnsi="Times New Roman" w:cs="Times New Roman"/>
                <w:sz w:val="24"/>
                <w:szCs w:val="24"/>
              </w:rPr>
              <w:t>Facebook</w:t>
            </w:r>
          </w:p>
        </w:tc>
        <w:tc>
          <w:tcPr>
            <w:tcW w:w="1620" w:type="dxa"/>
          </w:tcPr>
          <w:p w:rsidR="008065EF" w:rsidRDefault="00CA16BA" w:rsidP="00A7429C">
            <w:pPr>
              <w:rPr>
                <w:rFonts w:ascii="Times New Roman" w:hAnsi="Times New Roman" w:cs="Times New Roman"/>
                <w:sz w:val="24"/>
                <w:szCs w:val="24"/>
              </w:rPr>
            </w:pPr>
            <w:r>
              <w:rPr>
                <w:rFonts w:ascii="Times New Roman" w:hAnsi="Times New Roman" w:cs="Times New Roman"/>
                <w:sz w:val="24"/>
                <w:szCs w:val="24"/>
              </w:rPr>
              <w:t>Professional:  This specific article is an open letter in which the author addresses cultural diversity within her own experiences</w:t>
            </w:r>
          </w:p>
        </w:tc>
        <w:tc>
          <w:tcPr>
            <w:tcW w:w="1056" w:type="dxa"/>
          </w:tcPr>
          <w:p w:rsidR="008065EF" w:rsidRDefault="008065EF" w:rsidP="00A7429C">
            <w:pPr>
              <w:rPr>
                <w:rFonts w:ascii="Times New Roman" w:hAnsi="Times New Roman" w:cs="Times New Roman"/>
                <w:sz w:val="24"/>
                <w:szCs w:val="24"/>
              </w:rPr>
            </w:pPr>
          </w:p>
          <w:p w:rsidR="00CA16BA" w:rsidRDefault="00CA16BA" w:rsidP="00A7429C">
            <w:pPr>
              <w:rPr>
                <w:rFonts w:ascii="Times New Roman" w:hAnsi="Times New Roman" w:cs="Times New Roman"/>
                <w:sz w:val="24"/>
                <w:szCs w:val="24"/>
              </w:rPr>
            </w:pPr>
          </w:p>
          <w:p w:rsidR="00CA16BA" w:rsidRDefault="00CA16BA"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644" w:type="dxa"/>
          </w:tcPr>
          <w:p w:rsidR="008065EF" w:rsidRDefault="009B41E2" w:rsidP="00A7429C">
            <w:pPr>
              <w:rPr>
                <w:rFonts w:ascii="Times New Roman" w:hAnsi="Times New Roman" w:cs="Times New Roman"/>
                <w:sz w:val="24"/>
                <w:szCs w:val="24"/>
              </w:rPr>
            </w:pPr>
            <w:r>
              <w:rPr>
                <w:rFonts w:ascii="Times New Roman" w:hAnsi="Times New Roman" w:cs="Times New Roman"/>
                <w:sz w:val="24"/>
                <w:szCs w:val="24"/>
              </w:rPr>
              <w:t xml:space="preserve">Followers like this post, </w:t>
            </w:r>
            <w:proofErr w:type="spellStart"/>
            <w:r>
              <w:rPr>
                <w:rFonts w:ascii="Times New Roman" w:hAnsi="Times New Roman" w:cs="Times New Roman"/>
                <w:sz w:val="24"/>
                <w:szCs w:val="24"/>
              </w:rPr>
              <w:t>Serravallo</w:t>
            </w:r>
            <w:proofErr w:type="spellEnd"/>
            <w:r>
              <w:rPr>
                <w:rFonts w:ascii="Times New Roman" w:hAnsi="Times New Roman" w:cs="Times New Roman"/>
                <w:sz w:val="24"/>
                <w:szCs w:val="24"/>
              </w:rPr>
              <w:t xml:space="preserve"> is sharing an author’s work.</w:t>
            </w:r>
          </w:p>
        </w:tc>
        <w:tc>
          <w:tcPr>
            <w:tcW w:w="2605" w:type="dxa"/>
          </w:tcPr>
          <w:p w:rsidR="008065EF" w:rsidRDefault="008065EF" w:rsidP="00A7429C">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453963" cy="16478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369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71132" cy="1667284"/>
                          </a:xfrm>
                          <a:prstGeom prst="rect">
                            <a:avLst/>
                          </a:prstGeom>
                        </pic:spPr>
                      </pic:pic>
                    </a:graphicData>
                  </a:graphic>
                </wp:inline>
              </w:drawing>
            </w:r>
          </w:p>
        </w:tc>
      </w:tr>
      <w:tr w:rsidR="00F00FDD" w:rsidTr="00C76B1E">
        <w:tc>
          <w:tcPr>
            <w:tcW w:w="1255" w:type="dxa"/>
          </w:tcPr>
          <w:p w:rsidR="008065EF" w:rsidRDefault="008065EF" w:rsidP="00A7429C">
            <w:pPr>
              <w:rPr>
                <w:rFonts w:ascii="Times New Roman" w:hAnsi="Times New Roman" w:cs="Times New Roman"/>
                <w:sz w:val="24"/>
                <w:szCs w:val="24"/>
              </w:rPr>
            </w:pPr>
          </w:p>
          <w:p w:rsidR="00D26FFD" w:rsidRDefault="00D26FFD" w:rsidP="00A7429C">
            <w:pPr>
              <w:rPr>
                <w:rFonts w:ascii="Times New Roman" w:hAnsi="Times New Roman" w:cs="Times New Roman"/>
                <w:sz w:val="24"/>
                <w:szCs w:val="24"/>
              </w:rPr>
            </w:pPr>
          </w:p>
          <w:p w:rsidR="00D26FFD" w:rsidRDefault="00D26FFD" w:rsidP="00A7429C">
            <w:pPr>
              <w:rPr>
                <w:rFonts w:ascii="Times New Roman" w:hAnsi="Times New Roman" w:cs="Times New Roman"/>
                <w:sz w:val="24"/>
                <w:szCs w:val="24"/>
              </w:rPr>
            </w:pPr>
            <w:r>
              <w:rPr>
                <w:rFonts w:ascii="Times New Roman" w:hAnsi="Times New Roman" w:cs="Times New Roman"/>
                <w:sz w:val="24"/>
                <w:szCs w:val="24"/>
              </w:rPr>
              <w:t>5/7/2019</w:t>
            </w:r>
          </w:p>
        </w:tc>
        <w:tc>
          <w:tcPr>
            <w:tcW w:w="1170" w:type="dxa"/>
          </w:tcPr>
          <w:p w:rsidR="008065EF" w:rsidRDefault="008065EF"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r>
              <w:rPr>
                <w:rFonts w:ascii="Times New Roman" w:hAnsi="Times New Roman" w:cs="Times New Roman"/>
                <w:sz w:val="24"/>
                <w:szCs w:val="24"/>
              </w:rPr>
              <w:t>Facebook</w:t>
            </w:r>
          </w:p>
        </w:tc>
        <w:tc>
          <w:tcPr>
            <w:tcW w:w="1620" w:type="dxa"/>
          </w:tcPr>
          <w:p w:rsidR="008065EF" w:rsidRDefault="00F00FDD" w:rsidP="00A7429C">
            <w:pPr>
              <w:rPr>
                <w:rFonts w:ascii="Times New Roman" w:hAnsi="Times New Roman" w:cs="Times New Roman"/>
                <w:sz w:val="24"/>
                <w:szCs w:val="24"/>
              </w:rPr>
            </w:pPr>
            <w:r>
              <w:rPr>
                <w:rFonts w:ascii="Times New Roman" w:hAnsi="Times New Roman" w:cs="Times New Roman"/>
                <w:sz w:val="24"/>
                <w:szCs w:val="24"/>
              </w:rPr>
              <w:t xml:space="preserve">Professional:  The article highlights the importance of poetry but also provides a short biography of the author.  </w:t>
            </w:r>
          </w:p>
        </w:tc>
        <w:tc>
          <w:tcPr>
            <w:tcW w:w="1056" w:type="dxa"/>
          </w:tcPr>
          <w:p w:rsidR="008065EF" w:rsidRDefault="008065EF" w:rsidP="00A7429C">
            <w:pPr>
              <w:rPr>
                <w:rFonts w:ascii="Times New Roman" w:hAnsi="Times New Roman" w:cs="Times New Roman"/>
                <w:sz w:val="24"/>
                <w:szCs w:val="24"/>
              </w:rPr>
            </w:pPr>
          </w:p>
          <w:p w:rsidR="00F00FDD" w:rsidRDefault="00F00FDD" w:rsidP="00A7429C">
            <w:pPr>
              <w:rPr>
                <w:rFonts w:ascii="Times New Roman" w:hAnsi="Times New Roman" w:cs="Times New Roman"/>
                <w:sz w:val="24"/>
                <w:szCs w:val="24"/>
              </w:rPr>
            </w:pPr>
          </w:p>
          <w:p w:rsidR="00F00FDD" w:rsidRDefault="00F00FDD"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644" w:type="dxa"/>
          </w:tcPr>
          <w:p w:rsidR="008065EF" w:rsidRDefault="00F00FDD" w:rsidP="00A7429C">
            <w:pPr>
              <w:rPr>
                <w:rFonts w:ascii="Times New Roman" w:hAnsi="Times New Roman" w:cs="Times New Roman"/>
                <w:sz w:val="24"/>
                <w:szCs w:val="24"/>
              </w:rPr>
            </w:pPr>
            <w:r>
              <w:rPr>
                <w:rFonts w:ascii="Times New Roman" w:hAnsi="Times New Roman" w:cs="Times New Roman"/>
                <w:sz w:val="24"/>
                <w:szCs w:val="24"/>
              </w:rPr>
              <w:t>Many followers shared the post and a few commented having known the authors work.</w:t>
            </w:r>
          </w:p>
        </w:tc>
        <w:tc>
          <w:tcPr>
            <w:tcW w:w="2605" w:type="dxa"/>
          </w:tcPr>
          <w:p w:rsidR="008065EF" w:rsidRDefault="008065EF" w:rsidP="00A7429C">
            <w:pP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extent cx="1418025" cy="15621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369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4249" cy="1568957"/>
                          </a:xfrm>
                          <a:prstGeom prst="rect">
                            <a:avLst/>
                          </a:prstGeom>
                        </pic:spPr>
                      </pic:pic>
                    </a:graphicData>
                  </a:graphic>
                </wp:inline>
              </w:drawing>
            </w:r>
          </w:p>
        </w:tc>
      </w:tr>
      <w:tr w:rsidR="00F00FDD" w:rsidTr="00C76B1E">
        <w:tc>
          <w:tcPr>
            <w:tcW w:w="1255" w:type="dxa"/>
          </w:tcPr>
          <w:p w:rsidR="008065EF" w:rsidRDefault="008065EF"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r>
              <w:rPr>
                <w:rFonts w:ascii="Times New Roman" w:hAnsi="Times New Roman" w:cs="Times New Roman"/>
                <w:sz w:val="24"/>
                <w:szCs w:val="24"/>
              </w:rPr>
              <w:t>5/5/2019</w:t>
            </w:r>
          </w:p>
        </w:tc>
        <w:tc>
          <w:tcPr>
            <w:tcW w:w="1170" w:type="dxa"/>
          </w:tcPr>
          <w:p w:rsidR="008065EF" w:rsidRDefault="008065EF"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r>
              <w:rPr>
                <w:rFonts w:ascii="Times New Roman" w:hAnsi="Times New Roman" w:cs="Times New Roman"/>
                <w:sz w:val="24"/>
                <w:szCs w:val="24"/>
              </w:rPr>
              <w:t>Facebook</w:t>
            </w:r>
          </w:p>
        </w:tc>
        <w:tc>
          <w:tcPr>
            <w:tcW w:w="1620" w:type="dxa"/>
          </w:tcPr>
          <w:p w:rsidR="008065EF" w:rsidRDefault="00F00FDD" w:rsidP="00A7429C">
            <w:pPr>
              <w:rPr>
                <w:rFonts w:ascii="Times New Roman" w:hAnsi="Times New Roman" w:cs="Times New Roman"/>
                <w:sz w:val="24"/>
                <w:szCs w:val="24"/>
              </w:rPr>
            </w:pPr>
            <w:r>
              <w:rPr>
                <w:rFonts w:ascii="Times New Roman" w:hAnsi="Times New Roman" w:cs="Times New Roman"/>
                <w:sz w:val="24"/>
                <w:szCs w:val="24"/>
              </w:rPr>
              <w:t>Professional:  A collection of essays written by Indigenous, Black, and People of Color</w:t>
            </w:r>
          </w:p>
        </w:tc>
        <w:tc>
          <w:tcPr>
            <w:tcW w:w="1056" w:type="dxa"/>
          </w:tcPr>
          <w:p w:rsidR="008065EF" w:rsidRDefault="008065EF" w:rsidP="00A7429C">
            <w:pPr>
              <w:rPr>
                <w:rFonts w:ascii="Times New Roman" w:hAnsi="Times New Roman" w:cs="Times New Roman"/>
                <w:sz w:val="24"/>
                <w:szCs w:val="24"/>
              </w:rPr>
            </w:pPr>
          </w:p>
          <w:p w:rsidR="00F00FDD" w:rsidRDefault="00F00FDD" w:rsidP="00A7429C">
            <w:pPr>
              <w:rPr>
                <w:rFonts w:ascii="Times New Roman" w:hAnsi="Times New Roman" w:cs="Times New Roman"/>
                <w:sz w:val="24"/>
                <w:szCs w:val="24"/>
              </w:rPr>
            </w:pPr>
          </w:p>
          <w:p w:rsidR="00F00FDD" w:rsidRDefault="00F00FDD" w:rsidP="00A7429C">
            <w:pPr>
              <w:rPr>
                <w:rFonts w:ascii="Times New Roman" w:hAnsi="Times New Roman" w:cs="Times New Roman"/>
                <w:sz w:val="24"/>
                <w:szCs w:val="24"/>
              </w:rPr>
            </w:pPr>
          </w:p>
          <w:p w:rsidR="00F00FDD" w:rsidRDefault="00F00FDD"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644" w:type="dxa"/>
          </w:tcPr>
          <w:p w:rsidR="008065EF" w:rsidRDefault="00F00FDD" w:rsidP="00A7429C">
            <w:pPr>
              <w:rPr>
                <w:rFonts w:ascii="Times New Roman" w:hAnsi="Times New Roman" w:cs="Times New Roman"/>
                <w:sz w:val="24"/>
                <w:szCs w:val="24"/>
              </w:rPr>
            </w:pPr>
            <w:r>
              <w:rPr>
                <w:rFonts w:ascii="Times New Roman" w:hAnsi="Times New Roman" w:cs="Times New Roman"/>
                <w:sz w:val="24"/>
                <w:szCs w:val="24"/>
              </w:rPr>
              <w:t>Followers shared, liked, and commented on the post regarding the impact of the essays.</w:t>
            </w:r>
          </w:p>
        </w:tc>
        <w:tc>
          <w:tcPr>
            <w:tcW w:w="2605" w:type="dxa"/>
          </w:tcPr>
          <w:p w:rsidR="008065EF" w:rsidRDefault="008065EF" w:rsidP="00A7429C">
            <w:pP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extent cx="1554480" cy="2178424"/>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3689.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66045" cy="2194631"/>
                          </a:xfrm>
                          <a:prstGeom prst="rect">
                            <a:avLst/>
                          </a:prstGeom>
                        </pic:spPr>
                      </pic:pic>
                    </a:graphicData>
                  </a:graphic>
                </wp:inline>
              </w:drawing>
            </w:r>
          </w:p>
        </w:tc>
      </w:tr>
      <w:tr w:rsidR="00F00FDD" w:rsidTr="00C76B1E">
        <w:tc>
          <w:tcPr>
            <w:tcW w:w="1255" w:type="dxa"/>
          </w:tcPr>
          <w:p w:rsidR="008065EF" w:rsidRDefault="008065EF"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r>
              <w:rPr>
                <w:rFonts w:ascii="Times New Roman" w:hAnsi="Times New Roman" w:cs="Times New Roman"/>
                <w:sz w:val="24"/>
                <w:szCs w:val="24"/>
              </w:rPr>
              <w:t>5/5/2019</w:t>
            </w:r>
          </w:p>
        </w:tc>
        <w:tc>
          <w:tcPr>
            <w:tcW w:w="1170" w:type="dxa"/>
          </w:tcPr>
          <w:p w:rsidR="008065EF" w:rsidRDefault="008065EF"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r>
              <w:rPr>
                <w:rFonts w:ascii="Times New Roman" w:hAnsi="Times New Roman" w:cs="Times New Roman"/>
                <w:sz w:val="24"/>
                <w:szCs w:val="24"/>
              </w:rPr>
              <w:t>Twitter</w:t>
            </w:r>
          </w:p>
        </w:tc>
        <w:tc>
          <w:tcPr>
            <w:tcW w:w="1620" w:type="dxa"/>
          </w:tcPr>
          <w:p w:rsidR="008065EF" w:rsidRDefault="00336682" w:rsidP="00A7429C">
            <w:pPr>
              <w:rPr>
                <w:rFonts w:ascii="Times New Roman" w:hAnsi="Times New Roman" w:cs="Times New Roman"/>
                <w:sz w:val="24"/>
                <w:szCs w:val="24"/>
              </w:rPr>
            </w:pPr>
            <w:r>
              <w:rPr>
                <w:rFonts w:ascii="Times New Roman" w:hAnsi="Times New Roman" w:cs="Times New Roman"/>
                <w:sz w:val="24"/>
                <w:szCs w:val="24"/>
              </w:rPr>
              <w:t>Professional:  A collection of essays written by Indigenous, Black, and People of Color.</w:t>
            </w:r>
          </w:p>
        </w:tc>
        <w:tc>
          <w:tcPr>
            <w:tcW w:w="1056" w:type="dxa"/>
          </w:tcPr>
          <w:p w:rsidR="008065EF" w:rsidRDefault="008065EF" w:rsidP="00A7429C">
            <w:pPr>
              <w:rPr>
                <w:rFonts w:ascii="Times New Roman" w:hAnsi="Times New Roman" w:cs="Times New Roman"/>
                <w:sz w:val="24"/>
                <w:szCs w:val="24"/>
              </w:rPr>
            </w:pPr>
          </w:p>
          <w:p w:rsidR="00336682" w:rsidRDefault="00336682" w:rsidP="00A7429C">
            <w:pPr>
              <w:rPr>
                <w:rFonts w:ascii="Times New Roman" w:hAnsi="Times New Roman" w:cs="Times New Roman"/>
                <w:sz w:val="24"/>
                <w:szCs w:val="24"/>
              </w:rPr>
            </w:pPr>
          </w:p>
          <w:p w:rsidR="00336682" w:rsidRDefault="00336682" w:rsidP="00A7429C">
            <w:pPr>
              <w:rPr>
                <w:rFonts w:ascii="Times New Roman" w:hAnsi="Times New Roman" w:cs="Times New Roman"/>
                <w:sz w:val="24"/>
                <w:szCs w:val="24"/>
              </w:rPr>
            </w:pPr>
          </w:p>
          <w:p w:rsidR="00336682" w:rsidRDefault="00336682"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644" w:type="dxa"/>
          </w:tcPr>
          <w:p w:rsidR="008065EF" w:rsidRDefault="00336682" w:rsidP="00A7429C">
            <w:pPr>
              <w:rPr>
                <w:rFonts w:ascii="Times New Roman" w:hAnsi="Times New Roman" w:cs="Times New Roman"/>
                <w:sz w:val="24"/>
                <w:szCs w:val="24"/>
              </w:rPr>
            </w:pPr>
            <w:r>
              <w:rPr>
                <w:rFonts w:ascii="Times New Roman" w:hAnsi="Times New Roman" w:cs="Times New Roman"/>
                <w:sz w:val="24"/>
                <w:szCs w:val="24"/>
              </w:rPr>
              <w:t>Many followers have retweeted with their own remarks.</w:t>
            </w:r>
          </w:p>
        </w:tc>
        <w:tc>
          <w:tcPr>
            <w:tcW w:w="2605" w:type="dxa"/>
          </w:tcPr>
          <w:p w:rsidR="008065EF" w:rsidRDefault="008065EF" w:rsidP="00A7429C">
            <w:pP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extent cx="1361440" cy="1864272"/>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3688.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68078" cy="1873362"/>
                          </a:xfrm>
                          <a:prstGeom prst="rect">
                            <a:avLst/>
                          </a:prstGeom>
                        </pic:spPr>
                      </pic:pic>
                    </a:graphicData>
                  </a:graphic>
                </wp:inline>
              </w:drawing>
            </w:r>
          </w:p>
        </w:tc>
      </w:tr>
      <w:tr w:rsidR="00F00FDD" w:rsidTr="00C76B1E">
        <w:tc>
          <w:tcPr>
            <w:tcW w:w="1255" w:type="dxa"/>
          </w:tcPr>
          <w:p w:rsidR="008065EF" w:rsidRDefault="008065EF"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r>
              <w:rPr>
                <w:rFonts w:ascii="Times New Roman" w:hAnsi="Times New Roman" w:cs="Times New Roman"/>
                <w:sz w:val="24"/>
                <w:szCs w:val="24"/>
              </w:rPr>
              <w:t>5/7/2019</w:t>
            </w:r>
          </w:p>
        </w:tc>
        <w:tc>
          <w:tcPr>
            <w:tcW w:w="1170" w:type="dxa"/>
          </w:tcPr>
          <w:p w:rsidR="008065EF" w:rsidRDefault="008065EF"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r>
              <w:rPr>
                <w:rFonts w:ascii="Times New Roman" w:hAnsi="Times New Roman" w:cs="Times New Roman"/>
                <w:sz w:val="24"/>
                <w:szCs w:val="24"/>
              </w:rPr>
              <w:t>Twitter</w:t>
            </w:r>
          </w:p>
        </w:tc>
        <w:tc>
          <w:tcPr>
            <w:tcW w:w="1620" w:type="dxa"/>
          </w:tcPr>
          <w:p w:rsidR="008065EF" w:rsidRDefault="009B41E2" w:rsidP="00A7429C">
            <w:pPr>
              <w:rPr>
                <w:rFonts w:ascii="Times New Roman" w:hAnsi="Times New Roman" w:cs="Times New Roman"/>
                <w:sz w:val="24"/>
                <w:szCs w:val="24"/>
              </w:rPr>
            </w:pPr>
            <w:r>
              <w:rPr>
                <w:rFonts w:ascii="Times New Roman" w:hAnsi="Times New Roman" w:cs="Times New Roman"/>
                <w:sz w:val="24"/>
                <w:szCs w:val="24"/>
              </w:rPr>
              <w:t>Professional:  Sharing a giveaway for Teacher appreciation</w:t>
            </w:r>
          </w:p>
        </w:tc>
        <w:tc>
          <w:tcPr>
            <w:tcW w:w="1056" w:type="dxa"/>
          </w:tcPr>
          <w:p w:rsidR="008065EF" w:rsidRDefault="008065EF" w:rsidP="00A7429C">
            <w:pPr>
              <w:rPr>
                <w:rFonts w:ascii="Times New Roman" w:hAnsi="Times New Roman" w:cs="Times New Roman"/>
                <w:sz w:val="24"/>
                <w:szCs w:val="24"/>
              </w:rPr>
            </w:pPr>
          </w:p>
          <w:p w:rsidR="009B41E2" w:rsidRDefault="009B41E2" w:rsidP="00A7429C">
            <w:pPr>
              <w:rPr>
                <w:rFonts w:ascii="Times New Roman" w:hAnsi="Times New Roman" w:cs="Times New Roman"/>
                <w:sz w:val="24"/>
                <w:szCs w:val="24"/>
              </w:rPr>
            </w:pPr>
          </w:p>
          <w:p w:rsidR="009B41E2" w:rsidRDefault="009B41E2"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644" w:type="dxa"/>
          </w:tcPr>
          <w:p w:rsidR="00A7429C" w:rsidRDefault="00A7429C" w:rsidP="00A7429C">
            <w:pPr>
              <w:rPr>
                <w:rFonts w:ascii="Times New Roman" w:hAnsi="Times New Roman" w:cs="Times New Roman"/>
                <w:sz w:val="24"/>
                <w:szCs w:val="24"/>
              </w:rPr>
            </w:pPr>
          </w:p>
          <w:p w:rsidR="00A7429C" w:rsidRDefault="00A7429C" w:rsidP="00A7429C">
            <w:pPr>
              <w:rPr>
                <w:rFonts w:ascii="Times New Roman" w:hAnsi="Times New Roman" w:cs="Times New Roman"/>
                <w:sz w:val="24"/>
                <w:szCs w:val="24"/>
              </w:rPr>
            </w:pPr>
          </w:p>
          <w:p w:rsidR="008065EF" w:rsidRDefault="009B41E2" w:rsidP="00A7429C">
            <w:pPr>
              <w:rPr>
                <w:rFonts w:ascii="Times New Roman" w:hAnsi="Times New Roman" w:cs="Times New Roman"/>
                <w:sz w:val="24"/>
                <w:szCs w:val="24"/>
              </w:rPr>
            </w:pPr>
            <w:r>
              <w:rPr>
                <w:rFonts w:ascii="Times New Roman" w:hAnsi="Times New Roman" w:cs="Times New Roman"/>
                <w:sz w:val="24"/>
                <w:szCs w:val="24"/>
              </w:rPr>
              <w:t>Retweet</w:t>
            </w:r>
          </w:p>
          <w:p w:rsidR="00F70F83" w:rsidRDefault="00F70F83" w:rsidP="00A7429C">
            <w:pPr>
              <w:rPr>
                <w:rFonts w:ascii="Times New Roman" w:hAnsi="Times New Roman" w:cs="Times New Roman"/>
                <w:sz w:val="24"/>
                <w:szCs w:val="24"/>
              </w:rPr>
            </w:pPr>
          </w:p>
        </w:tc>
        <w:tc>
          <w:tcPr>
            <w:tcW w:w="2605" w:type="dxa"/>
          </w:tcPr>
          <w:p w:rsidR="008065EF" w:rsidRDefault="008065EF" w:rsidP="00A7429C">
            <w:pP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extent cx="1571625" cy="120491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3687.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76087" cy="1208334"/>
                          </a:xfrm>
                          <a:prstGeom prst="rect">
                            <a:avLst/>
                          </a:prstGeom>
                        </pic:spPr>
                      </pic:pic>
                    </a:graphicData>
                  </a:graphic>
                </wp:inline>
              </w:drawing>
            </w:r>
          </w:p>
        </w:tc>
      </w:tr>
      <w:tr w:rsidR="00F00FDD" w:rsidTr="00C76B1E">
        <w:tc>
          <w:tcPr>
            <w:tcW w:w="1255" w:type="dxa"/>
          </w:tcPr>
          <w:p w:rsidR="008065EF" w:rsidRDefault="008065EF"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r>
              <w:rPr>
                <w:rFonts w:ascii="Times New Roman" w:hAnsi="Times New Roman" w:cs="Times New Roman"/>
                <w:sz w:val="24"/>
                <w:szCs w:val="24"/>
              </w:rPr>
              <w:t>5/13/2019</w:t>
            </w:r>
          </w:p>
        </w:tc>
        <w:tc>
          <w:tcPr>
            <w:tcW w:w="1170" w:type="dxa"/>
          </w:tcPr>
          <w:p w:rsidR="008065EF" w:rsidRDefault="008065EF"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r>
              <w:rPr>
                <w:rFonts w:ascii="Times New Roman" w:hAnsi="Times New Roman" w:cs="Times New Roman"/>
                <w:sz w:val="24"/>
                <w:szCs w:val="24"/>
              </w:rPr>
              <w:t>Twitter</w:t>
            </w:r>
          </w:p>
        </w:tc>
        <w:tc>
          <w:tcPr>
            <w:tcW w:w="1620" w:type="dxa"/>
          </w:tcPr>
          <w:p w:rsidR="008065EF" w:rsidRDefault="00F00FDD" w:rsidP="00A7429C">
            <w:pPr>
              <w:rPr>
                <w:rFonts w:ascii="Times New Roman" w:hAnsi="Times New Roman" w:cs="Times New Roman"/>
                <w:sz w:val="24"/>
                <w:szCs w:val="24"/>
              </w:rPr>
            </w:pPr>
            <w:r>
              <w:rPr>
                <w:rFonts w:ascii="Times New Roman" w:hAnsi="Times New Roman" w:cs="Times New Roman"/>
                <w:sz w:val="24"/>
                <w:szCs w:val="24"/>
              </w:rPr>
              <w:t>Personal/Professional:  This post is promoting her workshop conference.</w:t>
            </w:r>
          </w:p>
        </w:tc>
        <w:tc>
          <w:tcPr>
            <w:tcW w:w="1056" w:type="dxa"/>
          </w:tcPr>
          <w:p w:rsidR="00A7429C" w:rsidRDefault="00A7429C" w:rsidP="00A7429C">
            <w:pPr>
              <w:rPr>
                <w:rFonts w:ascii="Times New Roman" w:hAnsi="Times New Roman" w:cs="Times New Roman"/>
                <w:sz w:val="24"/>
                <w:szCs w:val="24"/>
              </w:rPr>
            </w:pPr>
          </w:p>
          <w:p w:rsidR="00A7429C" w:rsidRDefault="00A7429C" w:rsidP="00A7429C">
            <w:pPr>
              <w:rPr>
                <w:rFonts w:ascii="Times New Roman" w:hAnsi="Times New Roman" w:cs="Times New Roman"/>
                <w:sz w:val="24"/>
                <w:szCs w:val="24"/>
              </w:rPr>
            </w:pPr>
          </w:p>
          <w:p w:rsidR="008065EF" w:rsidRDefault="00F00FDD"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644" w:type="dxa"/>
          </w:tcPr>
          <w:p w:rsidR="008065EF" w:rsidRDefault="00F00FDD" w:rsidP="00A7429C">
            <w:pPr>
              <w:rPr>
                <w:rFonts w:ascii="Times New Roman" w:hAnsi="Times New Roman" w:cs="Times New Roman"/>
                <w:sz w:val="24"/>
                <w:szCs w:val="24"/>
              </w:rPr>
            </w:pPr>
            <w:r>
              <w:rPr>
                <w:rFonts w:ascii="Times New Roman" w:hAnsi="Times New Roman" w:cs="Times New Roman"/>
                <w:sz w:val="24"/>
                <w:szCs w:val="24"/>
              </w:rPr>
              <w:t>Many commenters remark on having been to one of her conferences in the past or looking forward to a future conference date.</w:t>
            </w:r>
          </w:p>
        </w:tc>
        <w:tc>
          <w:tcPr>
            <w:tcW w:w="2605" w:type="dxa"/>
          </w:tcPr>
          <w:p w:rsidR="008065EF" w:rsidRDefault="008065EF" w:rsidP="00A7429C">
            <w:pP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extent cx="1616709" cy="1638300"/>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3686.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27250" cy="1648982"/>
                          </a:xfrm>
                          <a:prstGeom prst="rect">
                            <a:avLst/>
                          </a:prstGeom>
                        </pic:spPr>
                      </pic:pic>
                    </a:graphicData>
                  </a:graphic>
                </wp:inline>
              </w:drawing>
            </w:r>
          </w:p>
        </w:tc>
      </w:tr>
    </w:tbl>
    <w:p w:rsidR="008065EF" w:rsidRDefault="008065EF" w:rsidP="008065EF">
      <w:pPr>
        <w:rPr>
          <w:rFonts w:ascii="Times New Roman" w:hAnsi="Times New Roman" w:cs="Times New Roman"/>
          <w:sz w:val="24"/>
          <w:szCs w:val="24"/>
        </w:rPr>
      </w:pPr>
    </w:p>
    <w:p w:rsidR="008065EF" w:rsidRDefault="008065EF" w:rsidP="008065EF">
      <w:pPr>
        <w:rPr>
          <w:rFonts w:ascii="Times New Roman" w:hAnsi="Times New Roman" w:cs="Times New Roman"/>
          <w:sz w:val="24"/>
          <w:szCs w:val="24"/>
        </w:rPr>
      </w:pPr>
    </w:p>
    <w:p w:rsidR="00C76B1E" w:rsidRDefault="00C76B1E" w:rsidP="008065EF">
      <w:pPr>
        <w:spacing w:line="480" w:lineRule="auto"/>
        <w:rPr>
          <w:rFonts w:ascii="Times New Roman" w:hAnsi="Times New Roman" w:cs="Times New Roman"/>
          <w:sz w:val="24"/>
          <w:szCs w:val="24"/>
          <w:u w:val="single"/>
        </w:rPr>
      </w:pPr>
    </w:p>
    <w:p w:rsidR="008065EF" w:rsidRPr="006E1DB1" w:rsidRDefault="008065EF" w:rsidP="008065EF">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lastRenderedPageBreak/>
        <w:t>Lisa Kessler</w:t>
      </w:r>
    </w:p>
    <w:tbl>
      <w:tblPr>
        <w:tblStyle w:val="TableGrid"/>
        <w:tblW w:w="0" w:type="auto"/>
        <w:tblLayout w:type="fixed"/>
        <w:tblLook w:val="04A0" w:firstRow="1" w:lastRow="0" w:firstColumn="1" w:lastColumn="0" w:noHBand="0" w:noVBand="1"/>
      </w:tblPr>
      <w:tblGrid>
        <w:gridCol w:w="1255"/>
        <w:gridCol w:w="1260"/>
        <w:gridCol w:w="1232"/>
        <w:gridCol w:w="1108"/>
        <w:gridCol w:w="1710"/>
        <w:gridCol w:w="2785"/>
      </w:tblGrid>
      <w:tr w:rsidR="00D77194" w:rsidTr="00D77194">
        <w:tc>
          <w:tcPr>
            <w:tcW w:w="1255" w:type="dxa"/>
          </w:tcPr>
          <w:p w:rsidR="008065EF" w:rsidRDefault="008065EF" w:rsidP="00A7429C">
            <w:pPr>
              <w:jc w:val="center"/>
              <w:rPr>
                <w:rFonts w:ascii="Times New Roman" w:hAnsi="Times New Roman" w:cs="Times New Roman"/>
                <w:sz w:val="24"/>
                <w:szCs w:val="24"/>
              </w:rPr>
            </w:pPr>
            <w:r>
              <w:rPr>
                <w:rFonts w:ascii="Times New Roman" w:hAnsi="Times New Roman" w:cs="Times New Roman"/>
                <w:sz w:val="24"/>
                <w:szCs w:val="24"/>
              </w:rPr>
              <w:t>Date</w:t>
            </w:r>
          </w:p>
        </w:tc>
        <w:tc>
          <w:tcPr>
            <w:tcW w:w="1260" w:type="dxa"/>
          </w:tcPr>
          <w:p w:rsidR="008065EF" w:rsidRDefault="008065EF" w:rsidP="00A7429C">
            <w:pPr>
              <w:jc w:val="center"/>
              <w:rPr>
                <w:rFonts w:ascii="Times New Roman" w:hAnsi="Times New Roman" w:cs="Times New Roman"/>
                <w:sz w:val="24"/>
                <w:szCs w:val="24"/>
              </w:rPr>
            </w:pPr>
            <w:r>
              <w:rPr>
                <w:rFonts w:ascii="Times New Roman" w:hAnsi="Times New Roman" w:cs="Times New Roman"/>
                <w:sz w:val="24"/>
                <w:szCs w:val="24"/>
              </w:rPr>
              <w:t>Platform</w:t>
            </w:r>
          </w:p>
        </w:tc>
        <w:tc>
          <w:tcPr>
            <w:tcW w:w="1232" w:type="dxa"/>
          </w:tcPr>
          <w:p w:rsidR="008065EF" w:rsidRDefault="008065EF" w:rsidP="00A7429C">
            <w:pPr>
              <w:jc w:val="center"/>
              <w:rPr>
                <w:rFonts w:ascii="Times New Roman" w:hAnsi="Times New Roman" w:cs="Times New Roman"/>
                <w:sz w:val="24"/>
                <w:szCs w:val="24"/>
              </w:rPr>
            </w:pPr>
            <w:r>
              <w:rPr>
                <w:rFonts w:ascii="Times New Roman" w:hAnsi="Times New Roman" w:cs="Times New Roman"/>
                <w:sz w:val="24"/>
                <w:szCs w:val="24"/>
              </w:rPr>
              <w:t>Content</w:t>
            </w:r>
          </w:p>
        </w:tc>
        <w:tc>
          <w:tcPr>
            <w:tcW w:w="1108" w:type="dxa"/>
          </w:tcPr>
          <w:p w:rsidR="008065EF" w:rsidRDefault="008065EF" w:rsidP="00A7429C">
            <w:pPr>
              <w:jc w:val="center"/>
              <w:rPr>
                <w:rFonts w:ascii="Times New Roman" w:hAnsi="Times New Roman" w:cs="Times New Roman"/>
                <w:sz w:val="24"/>
                <w:szCs w:val="24"/>
              </w:rPr>
            </w:pPr>
            <w:r>
              <w:rPr>
                <w:rFonts w:ascii="Times New Roman" w:hAnsi="Times New Roman" w:cs="Times New Roman"/>
                <w:sz w:val="24"/>
                <w:szCs w:val="24"/>
              </w:rPr>
              <w:t>Impact</w:t>
            </w:r>
          </w:p>
        </w:tc>
        <w:tc>
          <w:tcPr>
            <w:tcW w:w="1710" w:type="dxa"/>
          </w:tcPr>
          <w:p w:rsidR="008065EF" w:rsidRDefault="008065EF" w:rsidP="00A7429C">
            <w:pPr>
              <w:jc w:val="center"/>
              <w:rPr>
                <w:rFonts w:ascii="Times New Roman" w:hAnsi="Times New Roman" w:cs="Times New Roman"/>
                <w:sz w:val="24"/>
                <w:szCs w:val="24"/>
              </w:rPr>
            </w:pPr>
            <w:r>
              <w:rPr>
                <w:rFonts w:ascii="Times New Roman" w:hAnsi="Times New Roman" w:cs="Times New Roman"/>
                <w:sz w:val="24"/>
                <w:szCs w:val="24"/>
              </w:rPr>
              <w:t>Collaboration</w:t>
            </w:r>
          </w:p>
        </w:tc>
        <w:tc>
          <w:tcPr>
            <w:tcW w:w="2785" w:type="dxa"/>
          </w:tcPr>
          <w:p w:rsidR="008065EF" w:rsidRDefault="008065EF" w:rsidP="00A7429C">
            <w:pPr>
              <w:jc w:val="center"/>
              <w:rPr>
                <w:rFonts w:ascii="Times New Roman" w:hAnsi="Times New Roman" w:cs="Times New Roman"/>
                <w:sz w:val="24"/>
                <w:szCs w:val="24"/>
              </w:rPr>
            </w:pPr>
            <w:r>
              <w:rPr>
                <w:rFonts w:ascii="Times New Roman" w:hAnsi="Times New Roman" w:cs="Times New Roman"/>
                <w:sz w:val="24"/>
                <w:szCs w:val="24"/>
              </w:rPr>
              <w:t>Screenshot</w:t>
            </w:r>
          </w:p>
        </w:tc>
      </w:tr>
      <w:tr w:rsidR="00D77194" w:rsidTr="00D77194">
        <w:tc>
          <w:tcPr>
            <w:tcW w:w="1255" w:type="dxa"/>
          </w:tcPr>
          <w:p w:rsidR="008065EF" w:rsidRDefault="008065EF" w:rsidP="00A7429C">
            <w:pPr>
              <w:rPr>
                <w:rFonts w:ascii="Times New Roman" w:hAnsi="Times New Roman" w:cs="Times New Roman"/>
                <w:sz w:val="24"/>
                <w:szCs w:val="24"/>
              </w:rPr>
            </w:pPr>
          </w:p>
          <w:p w:rsidR="00E17118" w:rsidRDefault="00E17118" w:rsidP="00A7429C">
            <w:pPr>
              <w:rPr>
                <w:rFonts w:ascii="Times New Roman" w:hAnsi="Times New Roman" w:cs="Times New Roman"/>
                <w:sz w:val="24"/>
                <w:szCs w:val="24"/>
              </w:rPr>
            </w:pPr>
          </w:p>
          <w:p w:rsidR="00E17118" w:rsidRDefault="00E17118" w:rsidP="00A7429C">
            <w:pPr>
              <w:rPr>
                <w:rFonts w:ascii="Times New Roman" w:hAnsi="Times New Roman" w:cs="Times New Roman"/>
                <w:sz w:val="24"/>
                <w:szCs w:val="24"/>
              </w:rPr>
            </w:pPr>
            <w:r>
              <w:rPr>
                <w:rFonts w:ascii="Times New Roman" w:hAnsi="Times New Roman" w:cs="Times New Roman"/>
                <w:sz w:val="24"/>
                <w:szCs w:val="24"/>
              </w:rPr>
              <w:t>2018/2019 school year</w:t>
            </w:r>
          </w:p>
        </w:tc>
        <w:tc>
          <w:tcPr>
            <w:tcW w:w="1260" w:type="dxa"/>
          </w:tcPr>
          <w:p w:rsidR="008065EF" w:rsidRDefault="008065EF"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r>
              <w:rPr>
                <w:rFonts w:ascii="Times New Roman" w:hAnsi="Times New Roman" w:cs="Times New Roman"/>
                <w:sz w:val="24"/>
                <w:szCs w:val="24"/>
              </w:rPr>
              <w:t>School website page</w:t>
            </w:r>
          </w:p>
        </w:tc>
        <w:tc>
          <w:tcPr>
            <w:tcW w:w="1232" w:type="dxa"/>
          </w:tcPr>
          <w:p w:rsidR="008065EF" w:rsidRDefault="00D77194" w:rsidP="00A7429C">
            <w:pPr>
              <w:rPr>
                <w:rFonts w:ascii="Times New Roman" w:hAnsi="Times New Roman" w:cs="Times New Roman"/>
                <w:sz w:val="24"/>
                <w:szCs w:val="24"/>
              </w:rPr>
            </w:pPr>
            <w:r>
              <w:rPr>
                <w:rFonts w:ascii="Times New Roman" w:hAnsi="Times New Roman" w:cs="Times New Roman"/>
                <w:sz w:val="24"/>
                <w:szCs w:val="24"/>
              </w:rPr>
              <w:t>Professional:  To inform parents and students</w:t>
            </w:r>
          </w:p>
        </w:tc>
        <w:tc>
          <w:tcPr>
            <w:tcW w:w="1108" w:type="dxa"/>
          </w:tcPr>
          <w:p w:rsidR="008065EF" w:rsidRDefault="008065EF"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710" w:type="dxa"/>
          </w:tcPr>
          <w:p w:rsidR="008065EF" w:rsidRDefault="00D77194" w:rsidP="00A7429C">
            <w:pPr>
              <w:rPr>
                <w:rFonts w:ascii="Times New Roman" w:hAnsi="Times New Roman" w:cs="Times New Roman"/>
                <w:sz w:val="24"/>
                <w:szCs w:val="24"/>
              </w:rPr>
            </w:pPr>
            <w:r>
              <w:rPr>
                <w:rFonts w:ascii="Times New Roman" w:hAnsi="Times New Roman" w:cs="Times New Roman"/>
                <w:sz w:val="24"/>
                <w:szCs w:val="24"/>
              </w:rPr>
              <w:t xml:space="preserve">Occasionally shares events </w:t>
            </w:r>
          </w:p>
        </w:tc>
        <w:tc>
          <w:tcPr>
            <w:tcW w:w="2785" w:type="dxa"/>
          </w:tcPr>
          <w:p w:rsidR="008065EF" w:rsidRDefault="00E17118" w:rsidP="00A7429C">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196322" cy="2000250"/>
                  <wp:effectExtent l="0" t="0" r="444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09080" cy="2021581"/>
                          </a:xfrm>
                          <a:prstGeom prst="rect">
                            <a:avLst/>
                          </a:prstGeom>
                        </pic:spPr>
                      </pic:pic>
                    </a:graphicData>
                  </a:graphic>
                </wp:inline>
              </w:drawing>
            </w:r>
          </w:p>
        </w:tc>
      </w:tr>
      <w:tr w:rsidR="00D77194" w:rsidTr="00D77194">
        <w:tc>
          <w:tcPr>
            <w:tcW w:w="1255" w:type="dxa"/>
          </w:tcPr>
          <w:p w:rsidR="008065EF" w:rsidRDefault="008065EF"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r>
              <w:rPr>
                <w:rFonts w:ascii="Times New Roman" w:hAnsi="Times New Roman" w:cs="Times New Roman"/>
                <w:sz w:val="24"/>
                <w:szCs w:val="24"/>
              </w:rPr>
              <w:t>5/1/2019</w:t>
            </w:r>
          </w:p>
        </w:tc>
        <w:tc>
          <w:tcPr>
            <w:tcW w:w="1260" w:type="dxa"/>
          </w:tcPr>
          <w:p w:rsidR="008065EF" w:rsidRDefault="008065EF"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r>
              <w:rPr>
                <w:rFonts w:ascii="Times New Roman" w:hAnsi="Times New Roman" w:cs="Times New Roman"/>
                <w:sz w:val="24"/>
                <w:szCs w:val="24"/>
              </w:rPr>
              <w:t>ClassDojo</w:t>
            </w:r>
          </w:p>
        </w:tc>
        <w:tc>
          <w:tcPr>
            <w:tcW w:w="1232" w:type="dxa"/>
          </w:tcPr>
          <w:p w:rsidR="008065EF" w:rsidRDefault="00D77194" w:rsidP="00A7429C">
            <w:pPr>
              <w:rPr>
                <w:rFonts w:ascii="Times New Roman" w:hAnsi="Times New Roman" w:cs="Times New Roman"/>
                <w:sz w:val="24"/>
                <w:szCs w:val="24"/>
              </w:rPr>
            </w:pPr>
            <w:r>
              <w:rPr>
                <w:rFonts w:ascii="Times New Roman" w:hAnsi="Times New Roman" w:cs="Times New Roman"/>
                <w:sz w:val="24"/>
                <w:szCs w:val="24"/>
              </w:rPr>
              <w:t>Professional:  To inform parents and students</w:t>
            </w:r>
          </w:p>
        </w:tc>
        <w:tc>
          <w:tcPr>
            <w:tcW w:w="1108" w:type="dxa"/>
          </w:tcPr>
          <w:p w:rsidR="008065EF" w:rsidRDefault="008065EF"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710" w:type="dxa"/>
          </w:tcPr>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8065EF" w:rsidRDefault="00D77194" w:rsidP="00A7429C">
            <w:pPr>
              <w:rPr>
                <w:rFonts w:ascii="Times New Roman" w:hAnsi="Times New Roman" w:cs="Times New Roman"/>
                <w:sz w:val="24"/>
                <w:szCs w:val="24"/>
              </w:rPr>
            </w:pPr>
            <w:r>
              <w:rPr>
                <w:rFonts w:ascii="Times New Roman" w:hAnsi="Times New Roman" w:cs="Times New Roman"/>
                <w:sz w:val="24"/>
                <w:szCs w:val="24"/>
              </w:rPr>
              <w:t>N/A</w:t>
            </w:r>
          </w:p>
        </w:tc>
        <w:tc>
          <w:tcPr>
            <w:tcW w:w="2785" w:type="dxa"/>
          </w:tcPr>
          <w:p w:rsidR="008065EF" w:rsidRDefault="00A819AD" w:rsidP="00A7429C">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369616" cy="1943100"/>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3684.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381225" cy="1959569"/>
                          </a:xfrm>
                          <a:prstGeom prst="rect">
                            <a:avLst/>
                          </a:prstGeom>
                        </pic:spPr>
                      </pic:pic>
                    </a:graphicData>
                  </a:graphic>
                </wp:inline>
              </w:drawing>
            </w:r>
          </w:p>
        </w:tc>
      </w:tr>
      <w:tr w:rsidR="00D77194" w:rsidTr="00D77194">
        <w:tc>
          <w:tcPr>
            <w:tcW w:w="1255" w:type="dxa"/>
          </w:tcPr>
          <w:p w:rsidR="00A819AD" w:rsidRDefault="00A819AD" w:rsidP="00A7429C">
            <w:pPr>
              <w:rPr>
                <w:rFonts w:ascii="Times New Roman" w:hAnsi="Times New Roman" w:cs="Times New Roman"/>
                <w:sz w:val="24"/>
                <w:szCs w:val="24"/>
              </w:rPr>
            </w:pPr>
          </w:p>
          <w:p w:rsidR="00FC4E36" w:rsidRDefault="00FC4E36" w:rsidP="00A7429C">
            <w:pPr>
              <w:rPr>
                <w:rFonts w:ascii="Times New Roman" w:hAnsi="Times New Roman" w:cs="Times New Roman"/>
                <w:sz w:val="24"/>
                <w:szCs w:val="24"/>
              </w:rPr>
            </w:pPr>
            <w:r>
              <w:rPr>
                <w:rFonts w:ascii="Times New Roman" w:hAnsi="Times New Roman" w:cs="Times New Roman"/>
                <w:sz w:val="24"/>
                <w:szCs w:val="24"/>
              </w:rPr>
              <w:t>5/7/2019</w:t>
            </w:r>
          </w:p>
        </w:tc>
        <w:tc>
          <w:tcPr>
            <w:tcW w:w="1260" w:type="dxa"/>
          </w:tcPr>
          <w:p w:rsidR="00A819AD" w:rsidRDefault="00A819AD" w:rsidP="00A7429C">
            <w:pPr>
              <w:rPr>
                <w:rFonts w:ascii="Times New Roman" w:hAnsi="Times New Roman" w:cs="Times New Roman"/>
                <w:sz w:val="24"/>
                <w:szCs w:val="24"/>
              </w:rPr>
            </w:pPr>
          </w:p>
          <w:p w:rsidR="00086C95" w:rsidRDefault="00086C95" w:rsidP="00A7429C">
            <w:pPr>
              <w:rPr>
                <w:rFonts w:ascii="Times New Roman" w:hAnsi="Times New Roman" w:cs="Times New Roman"/>
                <w:sz w:val="24"/>
                <w:szCs w:val="24"/>
              </w:rPr>
            </w:pPr>
            <w:r>
              <w:rPr>
                <w:rFonts w:ascii="Times New Roman" w:hAnsi="Times New Roman" w:cs="Times New Roman"/>
                <w:sz w:val="24"/>
                <w:szCs w:val="24"/>
              </w:rPr>
              <w:t>ClassDojo</w:t>
            </w:r>
          </w:p>
        </w:tc>
        <w:tc>
          <w:tcPr>
            <w:tcW w:w="1232" w:type="dxa"/>
          </w:tcPr>
          <w:p w:rsidR="00A819AD" w:rsidRDefault="00D77194" w:rsidP="00A7429C">
            <w:pPr>
              <w:rPr>
                <w:rFonts w:ascii="Times New Roman" w:hAnsi="Times New Roman" w:cs="Times New Roman"/>
                <w:sz w:val="24"/>
                <w:szCs w:val="24"/>
              </w:rPr>
            </w:pPr>
            <w:r>
              <w:rPr>
                <w:rFonts w:ascii="Times New Roman" w:hAnsi="Times New Roman" w:cs="Times New Roman"/>
                <w:sz w:val="24"/>
                <w:szCs w:val="24"/>
              </w:rPr>
              <w:t>Professional:  To inform parents and students</w:t>
            </w:r>
          </w:p>
        </w:tc>
        <w:tc>
          <w:tcPr>
            <w:tcW w:w="1108" w:type="dxa"/>
          </w:tcPr>
          <w:p w:rsidR="00A819AD" w:rsidRDefault="00A819AD" w:rsidP="00A7429C">
            <w:pPr>
              <w:rPr>
                <w:rFonts w:ascii="Times New Roman" w:hAnsi="Times New Roman" w:cs="Times New Roman"/>
                <w:sz w:val="24"/>
                <w:szCs w:val="24"/>
              </w:rPr>
            </w:pPr>
          </w:p>
          <w:p w:rsidR="00D77194" w:rsidRDefault="00A9728B"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710" w:type="dxa"/>
          </w:tcPr>
          <w:p w:rsidR="00D77194" w:rsidRDefault="00D77194" w:rsidP="00A7429C">
            <w:pPr>
              <w:rPr>
                <w:rFonts w:ascii="Times New Roman" w:hAnsi="Times New Roman" w:cs="Times New Roman"/>
                <w:sz w:val="24"/>
                <w:szCs w:val="24"/>
              </w:rPr>
            </w:pPr>
          </w:p>
          <w:p w:rsidR="00A819AD" w:rsidRDefault="00D77194" w:rsidP="00A7429C">
            <w:pPr>
              <w:rPr>
                <w:rFonts w:ascii="Times New Roman" w:hAnsi="Times New Roman" w:cs="Times New Roman"/>
                <w:sz w:val="24"/>
                <w:szCs w:val="24"/>
              </w:rPr>
            </w:pPr>
            <w:r>
              <w:rPr>
                <w:rFonts w:ascii="Times New Roman" w:hAnsi="Times New Roman" w:cs="Times New Roman"/>
                <w:sz w:val="24"/>
                <w:szCs w:val="24"/>
              </w:rPr>
              <w:t>N/A</w:t>
            </w:r>
          </w:p>
        </w:tc>
        <w:tc>
          <w:tcPr>
            <w:tcW w:w="2785" w:type="dxa"/>
          </w:tcPr>
          <w:p w:rsidR="00A819AD" w:rsidRDefault="00FC4E36" w:rsidP="00A7429C">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942241" cy="696592"/>
                  <wp:effectExtent l="0" t="0" r="127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G_3695.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83890" cy="711530"/>
                          </a:xfrm>
                          <a:prstGeom prst="rect">
                            <a:avLst/>
                          </a:prstGeom>
                        </pic:spPr>
                      </pic:pic>
                    </a:graphicData>
                  </a:graphic>
                </wp:inline>
              </w:drawing>
            </w:r>
          </w:p>
        </w:tc>
      </w:tr>
      <w:tr w:rsidR="00D77194" w:rsidTr="00D77194">
        <w:tc>
          <w:tcPr>
            <w:tcW w:w="1255" w:type="dxa"/>
          </w:tcPr>
          <w:p w:rsidR="00FC4E36" w:rsidRDefault="00FC4E36" w:rsidP="00A7429C">
            <w:pPr>
              <w:rPr>
                <w:rFonts w:ascii="Times New Roman" w:hAnsi="Times New Roman" w:cs="Times New Roman"/>
                <w:sz w:val="24"/>
                <w:szCs w:val="24"/>
              </w:rPr>
            </w:pPr>
          </w:p>
          <w:p w:rsidR="00FC4E36" w:rsidRDefault="00FC4E36" w:rsidP="00A7429C">
            <w:pPr>
              <w:rPr>
                <w:rFonts w:ascii="Times New Roman" w:hAnsi="Times New Roman" w:cs="Times New Roman"/>
                <w:sz w:val="24"/>
                <w:szCs w:val="24"/>
              </w:rPr>
            </w:pPr>
          </w:p>
          <w:p w:rsidR="00FC4E36" w:rsidRDefault="00FC4E36" w:rsidP="00A7429C">
            <w:pPr>
              <w:rPr>
                <w:rFonts w:ascii="Times New Roman" w:hAnsi="Times New Roman" w:cs="Times New Roman"/>
                <w:sz w:val="24"/>
                <w:szCs w:val="24"/>
              </w:rPr>
            </w:pPr>
            <w:r>
              <w:rPr>
                <w:rFonts w:ascii="Times New Roman" w:hAnsi="Times New Roman" w:cs="Times New Roman"/>
                <w:sz w:val="24"/>
                <w:szCs w:val="24"/>
              </w:rPr>
              <w:t>5/8/2019</w:t>
            </w:r>
          </w:p>
        </w:tc>
        <w:tc>
          <w:tcPr>
            <w:tcW w:w="1260" w:type="dxa"/>
          </w:tcPr>
          <w:p w:rsidR="00FC4E36" w:rsidRDefault="00FC4E36" w:rsidP="00A7429C">
            <w:pPr>
              <w:rPr>
                <w:rFonts w:ascii="Times New Roman" w:hAnsi="Times New Roman" w:cs="Times New Roman"/>
                <w:sz w:val="24"/>
                <w:szCs w:val="24"/>
              </w:rPr>
            </w:pPr>
          </w:p>
          <w:p w:rsidR="00086C95" w:rsidRDefault="00086C95" w:rsidP="00A7429C">
            <w:pPr>
              <w:rPr>
                <w:rFonts w:ascii="Times New Roman" w:hAnsi="Times New Roman" w:cs="Times New Roman"/>
                <w:sz w:val="24"/>
                <w:szCs w:val="24"/>
              </w:rPr>
            </w:pPr>
          </w:p>
          <w:p w:rsidR="00086C95" w:rsidRDefault="00086C95" w:rsidP="00A7429C">
            <w:pPr>
              <w:rPr>
                <w:rFonts w:ascii="Times New Roman" w:hAnsi="Times New Roman" w:cs="Times New Roman"/>
                <w:sz w:val="24"/>
                <w:szCs w:val="24"/>
              </w:rPr>
            </w:pPr>
            <w:r>
              <w:rPr>
                <w:rFonts w:ascii="Times New Roman" w:hAnsi="Times New Roman" w:cs="Times New Roman"/>
                <w:sz w:val="24"/>
                <w:szCs w:val="24"/>
              </w:rPr>
              <w:t>ClassDo</w:t>
            </w:r>
            <w:r w:rsidR="00DB1CE6">
              <w:rPr>
                <w:rFonts w:ascii="Times New Roman" w:hAnsi="Times New Roman" w:cs="Times New Roman"/>
                <w:sz w:val="24"/>
                <w:szCs w:val="24"/>
              </w:rPr>
              <w:t>jo</w:t>
            </w:r>
          </w:p>
        </w:tc>
        <w:tc>
          <w:tcPr>
            <w:tcW w:w="1232" w:type="dxa"/>
          </w:tcPr>
          <w:p w:rsidR="00FC4E36" w:rsidRDefault="00D77194" w:rsidP="00A7429C">
            <w:pPr>
              <w:rPr>
                <w:rFonts w:ascii="Times New Roman" w:hAnsi="Times New Roman" w:cs="Times New Roman"/>
                <w:sz w:val="24"/>
                <w:szCs w:val="24"/>
              </w:rPr>
            </w:pPr>
            <w:r>
              <w:rPr>
                <w:rFonts w:ascii="Times New Roman" w:hAnsi="Times New Roman" w:cs="Times New Roman"/>
                <w:sz w:val="24"/>
                <w:szCs w:val="24"/>
              </w:rPr>
              <w:t>Professional:  To inform parents and students</w:t>
            </w:r>
          </w:p>
        </w:tc>
        <w:tc>
          <w:tcPr>
            <w:tcW w:w="1108" w:type="dxa"/>
          </w:tcPr>
          <w:p w:rsidR="00FC4E36" w:rsidRDefault="00FC4E36"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D77194" w:rsidRDefault="00A9728B"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710" w:type="dxa"/>
          </w:tcPr>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FC4E36" w:rsidRDefault="00D77194" w:rsidP="00A7429C">
            <w:pPr>
              <w:rPr>
                <w:rFonts w:ascii="Times New Roman" w:hAnsi="Times New Roman" w:cs="Times New Roman"/>
                <w:sz w:val="24"/>
                <w:szCs w:val="24"/>
              </w:rPr>
            </w:pPr>
            <w:r>
              <w:rPr>
                <w:rFonts w:ascii="Times New Roman" w:hAnsi="Times New Roman" w:cs="Times New Roman"/>
                <w:sz w:val="24"/>
                <w:szCs w:val="24"/>
              </w:rPr>
              <w:t>N/A</w:t>
            </w:r>
          </w:p>
        </w:tc>
        <w:tc>
          <w:tcPr>
            <w:tcW w:w="2785" w:type="dxa"/>
          </w:tcPr>
          <w:p w:rsidR="00FC4E36" w:rsidRDefault="00FC4E36" w:rsidP="00A7429C">
            <w:pP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extent cx="1914525" cy="1021080"/>
                  <wp:effectExtent l="0" t="0" r="9525"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_3694.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14589" cy="1021114"/>
                          </a:xfrm>
                          <a:prstGeom prst="rect">
                            <a:avLst/>
                          </a:prstGeom>
                        </pic:spPr>
                      </pic:pic>
                    </a:graphicData>
                  </a:graphic>
                </wp:inline>
              </w:drawing>
            </w:r>
          </w:p>
        </w:tc>
      </w:tr>
      <w:tr w:rsidR="00D77194" w:rsidTr="00D77194">
        <w:tc>
          <w:tcPr>
            <w:tcW w:w="1255" w:type="dxa"/>
          </w:tcPr>
          <w:p w:rsidR="00FC4E36" w:rsidRDefault="00FC4E36" w:rsidP="00A7429C">
            <w:pPr>
              <w:rPr>
                <w:rFonts w:ascii="Times New Roman" w:hAnsi="Times New Roman" w:cs="Times New Roman"/>
                <w:sz w:val="24"/>
                <w:szCs w:val="24"/>
              </w:rPr>
            </w:pPr>
          </w:p>
          <w:p w:rsidR="00FC4E36" w:rsidRDefault="00FC4E36" w:rsidP="00A7429C">
            <w:pPr>
              <w:rPr>
                <w:rFonts w:ascii="Times New Roman" w:hAnsi="Times New Roman" w:cs="Times New Roman"/>
                <w:sz w:val="24"/>
                <w:szCs w:val="24"/>
              </w:rPr>
            </w:pPr>
          </w:p>
          <w:p w:rsidR="00FC4E36" w:rsidRDefault="00FC4E36" w:rsidP="00A7429C">
            <w:pPr>
              <w:rPr>
                <w:rFonts w:ascii="Times New Roman" w:hAnsi="Times New Roman" w:cs="Times New Roman"/>
                <w:sz w:val="24"/>
                <w:szCs w:val="24"/>
              </w:rPr>
            </w:pPr>
            <w:r>
              <w:rPr>
                <w:rFonts w:ascii="Times New Roman" w:hAnsi="Times New Roman" w:cs="Times New Roman"/>
                <w:sz w:val="24"/>
                <w:szCs w:val="24"/>
              </w:rPr>
              <w:t>5/10/2019</w:t>
            </w:r>
          </w:p>
        </w:tc>
        <w:tc>
          <w:tcPr>
            <w:tcW w:w="1260" w:type="dxa"/>
          </w:tcPr>
          <w:p w:rsidR="00FC4E36" w:rsidRDefault="00FC4E3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r>
              <w:rPr>
                <w:rFonts w:ascii="Times New Roman" w:hAnsi="Times New Roman" w:cs="Times New Roman"/>
                <w:sz w:val="24"/>
                <w:szCs w:val="24"/>
              </w:rPr>
              <w:t>ClassDojo</w:t>
            </w:r>
          </w:p>
        </w:tc>
        <w:tc>
          <w:tcPr>
            <w:tcW w:w="1232" w:type="dxa"/>
          </w:tcPr>
          <w:p w:rsidR="00FC4E36" w:rsidRDefault="00D77194" w:rsidP="00A7429C">
            <w:pPr>
              <w:rPr>
                <w:rFonts w:ascii="Times New Roman" w:hAnsi="Times New Roman" w:cs="Times New Roman"/>
                <w:sz w:val="24"/>
                <w:szCs w:val="24"/>
              </w:rPr>
            </w:pPr>
            <w:r>
              <w:rPr>
                <w:rFonts w:ascii="Times New Roman" w:hAnsi="Times New Roman" w:cs="Times New Roman"/>
                <w:sz w:val="24"/>
                <w:szCs w:val="24"/>
              </w:rPr>
              <w:t>Professional:  To congratulate students on their hard work</w:t>
            </w:r>
          </w:p>
        </w:tc>
        <w:tc>
          <w:tcPr>
            <w:tcW w:w="1108" w:type="dxa"/>
          </w:tcPr>
          <w:p w:rsidR="00FC4E36" w:rsidRDefault="00FC4E36"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710" w:type="dxa"/>
          </w:tcPr>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FC4E36" w:rsidRDefault="00D77194" w:rsidP="00A7429C">
            <w:pPr>
              <w:rPr>
                <w:rFonts w:ascii="Times New Roman" w:hAnsi="Times New Roman" w:cs="Times New Roman"/>
                <w:sz w:val="24"/>
                <w:szCs w:val="24"/>
              </w:rPr>
            </w:pPr>
            <w:r>
              <w:rPr>
                <w:rFonts w:ascii="Times New Roman" w:hAnsi="Times New Roman" w:cs="Times New Roman"/>
                <w:sz w:val="24"/>
                <w:szCs w:val="24"/>
              </w:rPr>
              <w:t>N/A</w:t>
            </w:r>
          </w:p>
        </w:tc>
        <w:tc>
          <w:tcPr>
            <w:tcW w:w="2785" w:type="dxa"/>
          </w:tcPr>
          <w:p w:rsidR="00FC4E36" w:rsidRDefault="00FC4E36" w:rsidP="00A7429C">
            <w:pP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extent cx="1544595" cy="1143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G_3693.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554426" cy="1150275"/>
                          </a:xfrm>
                          <a:prstGeom prst="rect">
                            <a:avLst/>
                          </a:prstGeom>
                        </pic:spPr>
                      </pic:pic>
                    </a:graphicData>
                  </a:graphic>
                </wp:inline>
              </w:drawing>
            </w:r>
          </w:p>
        </w:tc>
      </w:tr>
      <w:tr w:rsidR="00D77194" w:rsidTr="00D77194">
        <w:tc>
          <w:tcPr>
            <w:tcW w:w="1255" w:type="dxa"/>
          </w:tcPr>
          <w:p w:rsidR="00A819AD" w:rsidRDefault="00A819AD"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r>
              <w:rPr>
                <w:rFonts w:ascii="Times New Roman" w:hAnsi="Times New Roman" w:cs="Times New Roman"/>
                <w:sz w:val="24"/>
                <w:szCs w:val="24"/>
              </w:rPr>
              <w:t>5/13/2019</w:t>
            </w:r>
          </w:p>
        </w:tc>
        <w:tc>
          <w:tcPr>
            <w:tcW w:w="1260" w:type="dxa"/>
          </w:tcPr>
          <w:p w:rsidR="00A819AD" w:rsidRDefault="00A819AD"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r>
              <w:rPr>
                <w:rFonts w:ascii="Times New Roman" w:hAnsi="Times New Roman" w:cs="Times New Roman"/>
                <w:sz w:val="24"/>
                <w:szCs w:val="24"/>
              </w:rPr>
              <w:t>ClassDojo</w:t>
            </w:r>
          </w:p>
        </w:tc>
        <w:tc>
          <w:tcPr>
            <w:tcW w:w="1232" w:type="dxa"/>
          </w:tcPr>
          <w:p w:rsidR="00A819AD" w:rsidRDefault="00D77194" w:rsidP="00A7429C">
            <w:pPr>
              <w:rPr>
                <w:rFonts w:ascii="Times New Roman" w:hAnsi="Times New Roman" w:cs="Times New Roman"/>
                <w:sz w:val="24"/>
                <w:szCs w:val="24"/>
              </w:rPr>
            </w:pPr>
            <w:r>
              <w:rPr>
                <w:rFonts w:ascii="Times New Roman" w:hAnsi="Times New Roman" w:cs="Times New Roman"/>
                <w:sz w:val="24"/>
                <w:szCs w:val="24"/>
              </w:rPr>
              <w:t>Professional:  To share moments of concert with parents and students</w:t>
            </w:r>
          </w:p>
        </w:tc>
        <w:tc>
          <w:tcPr>
            <w:tcW w:w="1108" w:type="dxa"/>
          </w:tcPr>
          <w:p w:rsidR="00A819AD" w:rsidRDefault="00A819AD"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710" w:type="dxa"/>
          </w:tcPr>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A819AD" w:rsidRDefault="00D77194" w:rsidP="00A7429C">
            <w:pPr>
              <w:rPr>
                <w:rFonts w:ascii="Times New Roman" w:hAnsi="Times New Roman" w:cs="Times New Roman"/>
                <w:sz w:val="24"/>
                <w:szCs w:val="24"/>
              </w:rPr>
            </w:pPr>
            <w:r>
              <w:rPr>
                <w:rFonts w:ascii="Times New Roman" w:hAnsi="Times New Roman" w:cs="Times New Roman"/>
                <w:sz w:val="24"/>
                <w:szCs w:val="24"/>
              </w:rPr>
              <w:t>Photos taken by students on yearbook committee.</w:t>
            </w:r>
          </w:p>
        </w:tc>
        <w:tc>
          <w:tcPr>
            <w:tcW w:w="2785" w:type="dxa"/>
          </w:tcPr>
          <w:p w:rsidR="00A819AD" w:rsidRDefault="00A819AD" w:rsidP="00A7429C">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592193" cy="2838450"/>
                  <wp:effectExtent l="0" t="0" r="825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3682.PNG"/>
                          <pic:cNvPicPr/>
                        </pic:nvPicPr>
                        <pic:blipFill>
                          <a:blip r:embed="rId18">
                            <a:extLst>
                              <a:ext uri="{28A0092B-C50C-407E-A947-70E740481C1C}">
                                <a14:useLocalDpi xmlns:a14="http://schemas.microsoft.com/office/drawing/2010/main" val="0"/>
                              </a:ext>
                            </a:extLst>
                          </a:blip>
                          <a:stretch>
                            <a:fillRect/>
                          </a:stretch>
                        </pic:blipFill>
                        <pic:spPr>
                          <a:xfrm>
                            <a:off x="0" y="0"/>
                            <a:ext cx="1599599" cy="2851652"/>
                          </a:xfrm>
                          <a:prstGeom prst="rect">
                            <a:avLst/>
                          </a:prstGeom>
                        </pic:spPr>
                      </pic:pic>
                    </a:graphicData>
                  </a:graphic>
                </wp:inline>
              </w:drawing>
            </w:r>
          </w:p>
        </w:tc>
      </w:tr>
      <w:tr w:rsidR="00D77194" w:rsidTr="00D77194">
        <w:tc>
          <w:tcPr>
            <w:tcW w:w="1255" w:type="dxa"/>
          </w:tcPr>
          <w:p w:rsidR="00A819AD" w:rsidRDefault="00A819AD"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p>
          <w:p w:rsidR="000B1411" w:rsidRDefault="000B1411" w:rsidP="00A7429C">
            <w:pPr>
              <w:rPr>
                <w:rFonts w:ascii="Times New Roman" w:hAnsi="Times New Roman" w:cs="Times New Roman"/>
                <w:sz w:val="24"/>
                <w:szCs w:val="24"/>
              </w:rPr>
            </w:pPr>
            <w:r>
              <w:rPr>
                <w:rFonts w:ascii="Times New Roman" w:hAnsi="Times New Roman" w:cs="Times New Roman"/>
                <w:sz w:val="24"/>
                <w:szCs w:val="24"/>
              </w:rPr>
              <w:t>5/13/2019</w:t>
            </w:r>
          </w:p>
        </w:tc>
        <w:tc>
          <w:tcPr>
            <w:tcW w:w="1260" w:type="dxa"/>
          </w:tcPr>
          <w:p w:rsidR="00A819AD" w:rsidRDefault="00A819AD"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p>
          <w:p w:rsidR="00DB1CE6" w:rsidRDefault="00DB1CE6" w:rsidP="00A7429C">
            <w:pPr>
              <w:rPr>
                <w:rFonts w:ascii="Times New Roman" w:hAnsi="Times New Roman" w:cs="Times New Roman"/>
                <w:sz w:val="24"/>
                <w:szCs w:val="24"/>
              </w:rPr>
            </w:pPr>
            <w:r>
              <w:rPr>
                <w:rFonts w:ascii="Times New Roman" w:hAnsi="Times New Roman" w:cs="Times New Roman"/>
                <w:sz w:val="24"/>
                <w:szCs w:val="24"/>
              </w:rPr>
              <w:t>ClassDojo</w:t>
            </w:r>
          </w:p>
        </w:tc>
        <w:tc>
          <w:tcPr>
            <w:tcW w:w="1232" w:type="dxa"/>
          </w:tcPr>
          <w:p w:rsidR="00A819AD" w:rsidRDefault="00D77194" w:rsidP="00A7429C">
            <w:pPr>
              <w:rPr>
                <w:rFonts w:ascii="Times New Roman" w:hAnsi="Times New Roman" w:cs="Times New Roman"/>
                <w:sz w:val="24"/>
                <w:szCs w:val="24"/>
              </w:rPr>
            </w:pPr>
            <w:r>
              <w:rPr>
                <w:rFonts w:ascii="Times New Roman" w:hAnsi="Times New Roman" w:cs="Times New Roman"/>
                <w:sz w:val="24"/>
                <w:szCs w:val="24"/>
              </w:rPr>
              <w:t>Professional:  To share moments of concert with parents and students</w:t>
            </w:r>
          </w:p>
        </w:tc>
        <w:tc>
          <w:tcPr>
            <w:tcW w:w="1108" w:type="dxa"/>
          </w:tcPr>
          <w:p w:rsidR="00A819AD" w:rsidRDefault="00A819AD"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r>
              <w:rPr>
                <w:rFonts w:ascii="Times New Roman" w:hAnsi="Times New Roman" w:cs="Times New Roman"/>
                <w:sz w:val="24"/>
                <w:szCs w:val="24"/>
              </w:rPr>
              <w:t>Positive</w:t>
            </w:r>
          </w:p>
        </w:tc>
        <w:tc>
          <w:tcPr>
            <w:tcW w:w="1710" w:type="dxa"/>
          </w:tcPr>
          <w:p w:rsidR="00D77194" w:rsidRDefault="00D77194" w:rsidP="00A7429C">
            <w:pPr>
              <w:rPr>
                <w:rFonts w:ascii="Times New Roman" w:hAnsi="Times New Roman" w:cs="Times New Roman"/>
                <w:sz w:val="24"/>
                <w:szCs w:val="24"/>
              </w:rPr>
            </w:pPr>
          </w:p>
          <w:p w:rsidR="00D77194" w:rsidRDefault="00D77194" w:rsidP="00A7429C">
            <w:pPr>
              <w:rPr>
                <w:rFonts w:ascii="Times New Roman" w:hAnsi="Times New Roman" w:cs="Times New Roman"/>
                <w:sz w:val="24"/>
                <w:szCs w:val="24"/>
              </w:rPr>
            </w:pPr>
          </w:p>
          <w:p w:rsidR="00A819AD" w:rsidRDefault="00D77194" w:rsidP="00A7429C">
            <w:pPr>
              <w:rPr>
                <w:rFonts w:ascii="Times New Roman" w:hAnsi="Times New Roman" w:cs="Times New Roman"/>
                <w:sz w:val="24"/>
                <w:szCs w:val="24"/>
              </w:rPr>
            </w:pPr>
            <w:r>
              <w:rPr>
                <w:rFonts w:ascii="Times New Roman" w:hAnsi="Times New Roman" w:cs="Times New Roman"/>
                <w:sz w:val="24"/>
                <w:szCs w:val="24"/>
              </w:rPr>
              <w:t>Photos taken by students on yearbook committee</w:t>
            </w:r>
          </w:p>
        </w:tc>
        <w:tc>
          <w:tcPr>
            <w:tcW w:w="2785" w:type="dxa"/>
          </w:tcPr>
          <w:p w:rsidR="00A819AD" w:rsidRDefault="00A819AD" w:rsidP="00A7429C">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581507" cy="2819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G_3681.PNG"/>
                          <pic:cNvPicPr/>
                        </pic:nvPicPr>
                        <pic:blipFill>
                          <a:blip r:embed="rId19">
                            <a:extLst>
                              <a:ext uri="{28A0092B-C50C-407E-A947-70E740481C1C}">
                                <a14:useLocalDpi xmlns:a14="http://schemas.microsoft.com/office/drawing/2010/main" val="0"/>
                              </a:ext>
                            </a:extLst>
                          </a:blip>
                          <a:stretch>
                            <a:fillRect/>
                          </a:stretch>
                        </pic:blipFill>
                        <pic:spPr>
                          <a:xfrm>
                            <a:off x="0" y="0"/>
                            <a:ext cx="1587745" cy="2830521"/>
                          </a:xfrm>
                          <a:prstGeom prst="rect">
                            <a:avLst/>
                          </a:prstGeom>
                        </pic:spPr>
                      </pic:pic>
                    </a:graphicData>
                  </a:graphic>
                </wp:inline>
              </w:drawing>
            </w:r>
          </w:p>
        </w:tc>
      </w:tr>
    </w:tbl>
    <w:p w:rsidR="00D77194" w:rsidRDefault="00D77194" w:rsidP="00A7429C">
      <w:pPr>
        <w:spacing w:line="480" w:lineRule="auto"/>
        <w:jc w:val="center"/>
        <w:rPr>
          <w:rFonts w:ascii="Times New Roman" w:hAnsi="Times New Roman" w:cs="Times New Roman"/>
          <w:sz w:val="24"/>
          <w:szCs w:val="24"/>
        </w:rPr>
      </w:pPr>
    </w:p>
    <w:p w:rsidR="00D77194" w:rsidRDefault="00D77194" w:rsidP="00A7429C">
      <w:pPr>
        <w:spacing w:line="480" w:lineRule="auto"/>
        <w:jc w:val="center"/>
        <w:rPr>
          <w:rFonts w:ascii="Times New Roman" w:hAnsi="Times New Roman" w:cs="Times New Roman"/>
          <w:sz w:val="24"/>
          <w:szCs w:val="24"/>
          <w:u w:val="single"/>
        </w:rPr>
      </w:pPr>
      <w:proofErr w:type="spellStart"/>
      <w:r w:rsidRPr="00A7429C">
        <w:rPr>
          <w:rFonts w:ascii="Times New Roman" w:hAnsi="Times New Roman" w:cs="Times New Roman"/>
          <w:sz w:val="24"/>
          <w:szCs w:val="24"/>
          <w:u w:val="single"/>
        </w:rPr>
        <w:t>Serravallo</w:t>
      </w:r>
      <w:proofErr w:type="spellEnd"/>
      <w:r w:rsidRPr="00A7429C">
        <w:rPr>
          <w:rFonts w:ascii="Times New Roman" w:hAnsi="Times New Roman" w:cs="Times New Roman"/>
          <w:sz w:val="24"/>
          <w:szCs w:val="24"/>
          <w:u w:val="single"/>
        </w:rPr>
        <w:t xml:space="preserve"> Data Analysis</w:t>
      </w:r>
    </w:p>
    <w:p w:rsidR="00A9728B" w:rsidRDefault="007E67DE" w:rsidP="00A9728B">
      <w:pPr>
        <w:spacing w:line="480" w:lineRule="auto"/>
        <w:jc w:val="center"/>
        <w:rPr>
          <w:rFonts w:ascii="Times New Roman" w:hAnsi="Times New Roman" w:cs="Times New Roman"/>
          <w:sz w:val="24"/>
          <w:szCs w:val="24"/>
        </w:rPr>
      </w:pPr>
      <w:r>
        <w:rPr>
          <w:rFonts w:ascii="Times New Roman" w:hAnsi="Times New Roman" w:cs="Times New Roman"/>
          <w:sz w:val="24"/>
          <w:szCs w:val="24"/>
        </w:rPr>
        <w:t>All</w:t>
      </w:r>
      <w:r w:rsidR="00A7429C">
        <w:rPr>
          <w:rFonts w:ascii="Times New Roman" w:hAnsi="Times New Roman" w:cs="Times New Roman"/>
          <w:sz w:val="24"/>
          <w:szCs w:val="24"/>
        </w:rPr>
        <w:t xml:space="preserve"> the data collected for Jennifer </w:t>
      </w:r>
      <w:proofErr w:type="spellStart"/>
      <w:r w:rsidR="00A7429C">
        <w:rPr>
          <w:rFonts w:ascii="Times New Roman" w:hAnsi="Times New Roman" w:cs="Times New Roman"/>
          <w:sz w:val="24"/>
          <w:szCs w:val="24"/>
        </w:rPr>
        <w:t>Serravallo</w:t>
      </w:r>
      <w:proofErr w:type="spellEnd"/>
      <w:r w:rsidR="00A7429C">
        <w:rPr>
          <w:rFonts w:ascii="Times New Roman" w:hAnsi="Times New Roman" w:cs="Times New Roman"/>
          <w:sz w:val="24"/>
          <w:szCs w:val="24"/>
        </w:rPr>
        <w:t xml:space="preserve"> were based on her posts on Facebook and Twitter.  During the data collection period she did not post on Instagram</w:t>
      </w:r>
      <w:r w:rsidR="005535AB">
        <w:rPr>
          <w:rFonts w:ascii="Times New Roman" w:hAnsi="Times New Roman" w:cs="Times New Roman"/>
          <w:sz w:val="24"/>
          <w:szCs w:val="24"/>
        </w:rPr>
        <w:t xml:space="preserve">, the last post being </w:t>
      </w:r>
      <w:r w:rsidR="00A9728B">
        <w:rPr>
          <w:rFonts w:ascii="Times New Roman" w:hAnsi="Times New Roman" w:cs="Times New Roman"/>
          <w:sz w:val="24"/>
          <w:szCs w:val="24"/>
        </w:rPr>
        <w:t xml:space="preserve">a personal picture on </w:t>
      </w:r>
      <w:r w:rsidR="005535AB">
        <w:rPr>
          <w:rFonts w:ascii="Times New Roman" w:hAnsi="Times New Roman" w:cs="Times New Roman"/>
          <w:sz w:val="24"/>
          <w:szCs w:val="24"/>
        </w:rPr>
        <w:t>April 15, 2019</w:t>
      </w:r>
      <w:r w:rsidR="00A7429C">
        <w:rPr>
          <w:rFonts w:ascii="Times New Roman" w:hAnsi="Times New Roman" w:cs="Times New Roman"/>
          <w:sz w:val="24"/>
          <w:szCs w:val="24"/>
        </w:rPr>
        <w:t xml:space="preserve">.  The data indicates that </w:t>
      </w:r>
      <w:proofErr w:type="spellStart"/>
      <w:r w:rsidR="00A7429C">
        <w:rPr>
          <w:rFonts w:ascii="Times New Roman" w:hAnsi="Times New Roman" w:cs="Times New Roman"/>
          <w:sz w:val="24"/>
          <w:szCs w:val="24"/>
        </w:rPr>
        <w:t>Serravallo</w:t>
      </w:r>
      <w:proofErr w:type="spellEnd"/>
      <w:r w:rsidR="00A7429C">
        <w:rPr>
          <w:rFonts w:ascii="Times New Roman" w:hAnsi="Times New Roman" w:cs="Times New Roman"/>
          <w:sz w:val="24"/>
          <w:szCs w:val="24"/>
        </w:rPr>
        <w:t xml:space="preserve"> remains professional although she hints at a few personal notes.  </w:t>
      </w:r>
      <w:proofErr w:type="spellStart"/>
      <w:r w:rsidR="00A7429C">
        <w:rPr>
          <w:rFonts w:ascii="Times New Roman" w:hAnsi="Times New Roman" w:cs="Times New Roman"/>
          <w:sz w:val="24"/>
          <w:szCs w:val="24"/>
        </w:rPr>
        <w:t>Serravallo</w:t>
      </w:r>
      <w:proofErr w:type="spellEnd"/>
      <w:r w:rsidR="00A7429C">
        <w:rPr>
          <w:rFonts w:ascii="Times New Roman" w:hAnsi="Times New Roman" w:cs="Times New Roman"/>
          <w:sz w:val="24"/>
          <w:szCs w:val="24"/>
        </w:rPr>
        <w:t xml:space="preserve"> is an advocate of cultural diversity and it is </w:t>
      </w:r>
      <w:r w:rsidR="00A7429C">
        <w:rPr>
          <w:rFonts w:ascii="Times New Roman" w:hAnsi="Times New Roman" w:cs="Times New Roman"/>
          <w:sz w:val="24"/>
          <w:szCs w:val="24"/>
        </w:rPr>
        <w:lastRenderedPageBreak/>
        <w:t xml:space="preserve">demonstrated through her posts on social media.  </w:t>
      </w:r>
      <w:r w:rsidR="00A9728B">
        <w:rPr>
          <w:rFonts w:ascii="Times New Roman" w:hAnsi="Times New Roman" w:cs="Times New Roman"/>
          <w:sz w:val="24"/>
          <w:szCs w:val="24"/>
        </w:rPr>
        <w:t xml:space="preserve">As is evident in the following post:  </w:t>
      </w:r>
      <w:r w:rsidR="00A9728B">
        <w:rPr>
          <w:rFonts w:ascii="Times New Roman" w:hAnsi="Times New Roman" w:cs="Times New Roman"/>
          <w:noProof/>
          <w:sz w:val="24"/>
          <w:szCs w:val="24"/>
        </w:rPr>
        <w:drawing>
          <wp:inline distT="0" distB="0" distL="0" distR="0" wp14:anchorId="0C80DA20" wp14:editId="463CC569">
            <wp:extent cx="1266825" cy="1869937"/>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369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91174" cy="1905878"/>
                    </a:xfrm>
                    <a:prstGeom prst="rect">
                      <a:avLst/>
                    </a:prstGeom>
                  </pic:spPr>
                </pic:pic>
              </a:graphicData>
            </a:graphic>
          </wp:inline>
        </w:drawing>
      </w:r>
    </w:p>
    <w:p w:rsidR="007E67DE" w:rsidRDefault="00A7429C" w:rsidP="00A9728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 three of the seven posts </w:t>
      </w:r>
      <w:proofErr w:type="spellStart"/>
      <w:r w:rsidR="00A9728B">
        <w:rPr>
          <w:rFonts w:ascii="Times New Roman" w:hAnsi="Times New Roman" w:cs="Times New Roman"/>
          <w:sz w:val="24"/>
          <w:szCs w:val="24"/>
        </w:rPr>
        <w:t>Serravallo</w:t>
      </w:r>
      <w:proofErr w:type="spellEnd"/>
      <w:r>
        <w:rPr>
          <w:rFonts w:ascii="Times New Roman" w:hAnsi="Times New Roman" w:cs="Times New Roman"/>
          <w:sz w:val="24"/>
          <w:szCs w:val="24"/>
        </w:rPr>
        <w:t xml:space="preserve"> simply </w:t>
      </w:r>
      <w:r w:rsidR="007E67DE">
        <w:rPr>
          <w:rFonts w:ascii="Times New Roman" w:hAnsi="Times New Roman" w:cs="Times New Roman"/>
          <w:sz w:val="24"/>
          <w:szCs w:val="24"/>
        </w:rPr>
        <w:t xml:space="preserve">shares an article for her followers to read and develop their own opinion on the topic.  Of the remaining posts </w:t>
      </w:r>
      <w:proofErr w:type="spellStart"/>
      <w:r w:rsidR="007E67DE">
        <w:rPr>
          <w:rFonts w:ascii="Times New Roman" w:hAnsi="Times New Roman" w:cs="Times New Roman"/>
          <w:sz w:val="24"/>
          <w:szCs w:val="24"/>
        </w:rPr>
        <w:t>Serravallo</w:t>
      </w:r>
      <w:proofErr w:type="spellEnd"/>
      <w:r w:rsidR="007E67DE">
        <w:rPr>
          <w:rFonts w:ascii="Times New Roman" w:hAnsi="Times New Roman" w:cs="Times New Roman"/>
          <w:sz w:val="24"/>
          <w:szCs w:val="24"/>
        </w:rPr>
        <w:t xml:space="preserve"> simply writes a short statement, never truly voicing her opinion on the matter.  The one exception is her post regarding her workshop conferences.</w:t>
      </w:r>
    </w:p>
    <w:p w:rsidR="007E67DE" w:rsidRPr="00A7429C" w:rsidRDefault="007E67DE" w:rsidP="007E67DE">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590675" cy="1611918"/>
            <wp:effectExtent l="0" t="0" r="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G_3686.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604915" cy="1626349"/>
                    </a:xfrm>
                    <a:prstGeom prst="rect">
                      <a:avLst/>
                    </a:prstGeom>
                  </pic:spPr>
                </pic:pic>
              </a:graphicData>
            </a:graphic>
          </wp:inline>
        </w:drawing>
      </w:r>
    </w:p>
    <w:p w:rsidR="009E2C5B" w:rsidRDefault="007E67DE" w:rsidP="007E67DE">
      <w:pPr>
        <w:spacing w:line="480" w:lineRule="auto"/>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Serravallo</w:t>
      </w:r>
      <w:proofErr w:type="spellEnd"/>
      <w:r>
        <w:rPr>
          <w:rFonts w:ascii="Times New Roman" w:hAnsi="Times New Roman" w:cs="Times New Roman"/>
          <w:sz w:val="24"/>
          <w:szCs w:val="24"/>
        </w:rPr>
        <w:t xml:space="preserve"> is best known for her workshop conferences and her books providing strategies and support for TCRWP workshop.  While she is promoting her conferences to her followers she is </w:t>
      </w:r>
      <w:r w:rsidR="005535AB">
        <w:rPr>
          <w:rFonts w:ascii="Times New Roman" w:hAnsi="Times New Roman" w:cs="Times New Roman"/>
          <w:sz w:val="24"/>
          <w:szCs w:val="24"/>
        </w:rPr>
        <w:t xml:space="preserve">providing an opportunity for those followers to receive training and professional development to further their understanding of the workshop model.  </w:t>
      </w:r>
      <w:proofErr w:type="spellStart"/>
      <w:r w:rsidR="005535AB">
        <w:rPr>
          <w:rFonts w:ascii="Times New Roman" w:hAnsi="Times New Roman" w:cs="Times New Roman"/>
          <w:sz w:val="24"/>
          <w:szCs w:val="24"/>
        </w:rPr>
        <w:t>Serravallo</w:t>
      </w:r>
      <w:proofErr w:type="spellEnd"/>
      <w:r w:rsidR="005535AB">
        <w:rPr>
          <w:rFonts w:ascii="Times New Roman" w:hAnsi="Times New Roman" w:cs="Times New Roman"/>
          <w:sz w:val="24"/>
          <w:szCs w:val="24"/>
        </w:rPr>
        <w:t xml:space="preserve"> does have a website with navigational tabs for biography, publications, speaking calendar, blog, and contact information.  Her speaking calendar is up to day, as she has events </w:t>
      </w:r>
      <w:r w:rsidR="00A9728B">
        <w:rPr>
          <w:rFonts w:ascii="Times New Roman" w:hAnsi="Times New Roman" w:cs="Times New Roman"/>
          <w:sz w:val="24"/>
          <w:szCs w:val="24"/>
        </w:rPr>
        <w:t xml:space="preserve">scheduled </w:t>
      </w:r>
      <w:r w:rsidR="005535AB">
        <w:rPr>
          <w:rFonts w:ascii="Times New Roman" w:hAnsi="Times New Roman" w:cs="Times New Roman"/>
          <w:sz w:val="24"/>
          <w:szCs w:val="24"/>
        </w:rPr>
        <w:t xml:space="preserve">into the fall of 2020, her last blog post was dated in 2017.  </w:t>
      </w:r>
      <w:proofErr w:type="spellStart"/>
      <w:r w:rsidR="003C2EC5">
        <w:rPr>
          <w:rFonts w:ascii="Times New Roman" w:hAnsi="Times New Roman" w:cs="Times New Roman"/>
          <w:sz w:val="24"/>
          <w:szCs w:val="24"/>
        </w:rPr>
        <w:t>Serravallo’s</w:t>
      </w:r>
      <w:proofErr w:type="spellEnd"/>
      <w:r w:rsidR="003C2EC5">
        <w:rPr>
          <w:rFonts w:ascii="Times New Roman" w:hAnsi="Times New Roman" w:cs="Times New Roman"/>
          <w:sz w:val="24"/>
          <w:szCs w:val="24"/>
        </w:rPr>
        <w:t xml:space="preserve"> online presence is</w:t>
      </w:r>
      <w:r w:rsidR="00A9728B">
        <w:rPr>
          <w:rFonts w:ascii="Times New Roman" w:hAnsi="Times New Roman" w:cs="Times New Roman"/>
          <w:sz w:val="24"/>
          <w:szCs w:val="24"/>
        </w:rPr>
        <w:t xml:space="preserve"> professional </w:t>
      </w:r>
      <w:proofErr w:type="gramStart"/>
      <w:r w:rsidR="00A9728B">
        <w:rPr>
          <w:rFonts w:ascii="Times New Roman" w:hAnsi="Times New Roman" w:cs="Times New Roman"/>
          <w:sz w:val="24"/>
          <w:szCs w:val="24"/>
        </w:rPr>
        <w:t xml:space="preserve">and </w:t>
      </w:r>
      <w:r w:rsidR="003C2EC5">
        <w:rPr>
          <w:rFonts w:ascii="Times New Roman" w:hAnsi="Times New Roman" w:cs="Times New Roman"/>
          <w:sz w:val="24"/>
          <w:szCs w:val="24"/>
        </w:rPr>
        <w:t xml:space="preserve"> </w:t>
      </w:r>
      <w:r w:rsidR="003C2EC5">
        <w:rPr>
          <w:rFonts w:ascii="Times New Roman" w:hAnsi="Times New Roman" w:cs="Times New Roman"/>
          <w:sz w:val="24"/>
          <w:szCs w:val="24"/>
        </w:rPr>
        <w:lastRenderedPageBreak/>
        <w:t>effective</w:t>
      </w:r>
      <w:proofErr w:type="gramEnd"/>
      <w:r w:rsidR="003C2EC5">
        <w:rPr>
          <w:rFonts w:ascii="Times New Roman" w:hAnsi="Times New Roman" w:cs="Times New Roman"/>
          <w:sz w:val="24"/>
          <w:szCs w:val="24"/>
        </w:rPr>
        <w:t xml:space="preserve"> in that she shares articles, conference information, and experience</w:t>
      </w:r>
      <w:r w:rsidR="00A9728B">
        <w:rPr>
          <w:rFonts w:ascii="Times New Roman" w:hAnsi="Times New Roman" w:cs="Times New Roman"/>
          <w:sz w:val="24"/>
          <w:szCs w:val="24"/>
        </w:rPr>
        <w:t>s</w:t>
      </w:r>
      <w:r w:rsidR="003C2EC5">
        <w:rPr>
          <w:rFonts w:ascii="Times New Roman" w:hAnsi="Times New Roman" w:cs="Times New Roman"/>
          <w:sz w:val="24"/>
          <w:szCs w:val="24"/>
        </w:rPr>
        <w:t xml:space="preserve"> with her followers on social media.  She could benefit from updating her blog page on her website to add a personalized touch </w:t>
      </w:r>
      <w:r w:rsidR="00A9728B">
        <w:rPr>
          <w:rFonts w:ascii="Times New Roman" w:hAnsi="Times New Roman" w:cs="Times New Roman"/>
          <w:sz w:val="24"/>
          <w:szCs w:val="24"/>
        </w:rPr>
        <w:t>and share her knowledge/experiences with individuals who do not use social media platforms</w:t>
      </w:r>
      <w:r w:rsidR="003C2EC5">
        <w:rPr>
          <w:rFonts w:ascii="Times New Roman" w:hAnsi="Times New Roman" w:cs="Times New Roman"/>
          <w:sz w:val="24"/>
          <w:szCs w:val="24"/>
        </w:rPr>
        <w:t>.</w:t>
      </w:r>
    </w:p>
    <w:p w:rsidR="00A7429C" w:rsidRDefault="00D77194" w:rsidP="00A7429C">
      <w:pPr>
        <w:spacing w:line="480" w:lineRule="auto"/>
        <w:jc w:val="center"/>
        <w:rPr>
          <w:rFonts w:ascii="Times New Roman" w:hAnsi="Times New Roman" w:cs="Times New Roman"/>
          <w:sz w:val="24"/>
          <w:szCs w:val="24"/>
          <w:u w:val="single"/>
        </w:rPr>
      </w:pPr>
      <w:r w:rsidRPr="00A7429C">
        <w:rPr>
          <w:rFonts w:ascii="Times New Roman" w:hAnsi="Times New Roman" w:cs="Times New Roman"/>
          <w:sz w:val="24"/>
          <w:szCs w:val="24"/>
          <w:u w:val="single"/>
        </w:rPr>
        <w:t>Kessler Data Analysis</w:t>
      </w:r>
    </w:p>
    <w:p w:rsidR="00A7429C" w:rsidRDefault="00553F4F" w:rsidP="00553F4F">
      <w:pPr>
        <w:spacing w:line="480" w:lineRule="auto"/>
        <w:rPr>
          <w:rFonts w:ascii="Times New Roman" w:hAnsi="Times New Roman" w:cs="Times New Roman"/>
          <w:sz w:val="24"/>
          <w:szCs w:val="24"/>
        </w:rPr>
      </w:pPr>
      <w:r>
        <w:rPr>
          <w:rFonts w:ascii="Times New Roman" w:hAnsi="Times New Roman" w:cs="Times New Roman"/>
          <w:sz w:val="24"/>
          <w:szCs w:val="24"/>
        </w:rPr>
        <w:tab/>
        <w:t>Findings from observing Lisa Kessler’s digital platforms indicate that she favors ClassDojo.  With the understanding that this platform is geared toward educators, parents, and students</w:t>
      </w:r>
      <w:r w:rsidR="00A9728B">
        <w:rPr>
          <w:rFonts w:ascii="Times New Roman" w:hAnsi="Times New Roman" w:cs="Times New Roman"/>
          <w:sz w:val="24"/>
          <w:szCs w:val="24"/>
        </w:rPr>
        <w:t>, it</w:t>
      </w:r>
      <w:r>
        <w:rPr>
          <w:rFonts w:ascii="Times New Roman" w:hAnsi="Times New Roman" w:cs="Times New Roman"/>
          <w:sz w:val="24"/>
          <w:szCs w:val="24"/>
        </w:rPr>
        <w:t xml:space="preserve"> helps one realize the content Kessler posts.  Kessler was very active with posts regarding concerts during the observational period, sharing dates and times of rehearsals as well as pictures from the performances.  </w:t>
      </w:r>
      <w:r w:rsidR="006C26E0">
        <w:rPr>
          <w:rFonts w:ascii="Times New Roman" w:hAnsi="Times New Roman" w:cs="Times New Roman"/>
          <w:sz w:val="24"/>
          <w:szCs w:val="24"/>
        </w:rPr>
        <w:t xml:space="preserve">It is important to note that during the </w:t>
      </w:r>
      <w:r w:rsidR="006C26E0">
        <w:rPr>
          <w:rFonts w:ascii="Times New Roman" w:hAnsi="Times New Roman" w:cs="Times New Roman"/>
          <w:sz w:val="24"/>
          <w:szCs w:val="24"/>
        </w:rPr>
        <w:t>two-week</w:t>
      </w:r>
      <w:r w:rsidR="006C26E0">
        <w:rPr>
          <w:rFonts w:ascii="Times New Roman" w:hAnsi="Times New Roman" w:cs="Times New Roman"/>
          <w:sz w:val="24"/>
          <w:szCs w:val="24"/>
        </w:rPr>
        <w:t xml:space="preserve"> period Kessler did not post on LinkedIn or Twitter.  </w:t>
      </w:r>
    </w:p>
    <w:p w:rsidR="00553F4F" w:rsidRDefault="00553F4F" w:rsidP="00553F4F">
      <w:pPr>
        <w:spacing w:line="480" w:lineRule="auto"/>
        <w:rPr>
          <w:rFonts w:ascii="Times New Roman" w:hAnsi="Times New Roman" w:cs="Times New Roman"/>
          <w:sz w:val="24"/>
          <w:szCs w:val="24"/>
        </w:rPr>
      </w:pPr>
      <w:r>
        <w:rPr>
          <w:rFonts w:ascii="Times New Roman" w:hAnsi="Times New Roman" w:cs="Times New Roman"/>
          <w:sz w:val="24"/>
          <w:szCs w:val="24"/>
        </w:rPr>
        <w:tab/>
      </w:r>
      <w:r w:rsidR="00960266">
        <w:rPr>
          <w:rFonts w:ascii="Times New Roman" w:hAnsi="Times New Roman" w:cs="Times New Roman"/>
          <w:sz w:val="24"/>
          <w:szCs w:val="24"/>
        </w:rPr>
        <w:t xml:space="preserve">Due to the demographics of Kessler’s intended audience, not all parents/guardians access ClassDojo to stay informed.  </w:t>
      </w:r>
      <w:r>
        <w:rPr>
          <w:rFonts w:ascii="Times New Roman" w:hAnsi="Times New Roman" w:cs="Times New Roman"/>
          <w:sz w:val="24"/>
          <w:szCs w:val="24"/>
        </w:rPr>
        <w:t xml:space="preserve">Many of the parents do not sign up for ClassDojo therefore did not see the post regarding the chorus dress rehearsal date and time.  </w:t>
      </w:r>
      <w:r w:rsidR="00960266">
        <w:rPr>
          <w:rFonts w:ascii="Times New Roman" w:hAnsi="Times New Roman" w:cs="Times New Roman"/>
          <w:sz w:val="24"/>
          <w:szCs w:val="24"/>
        </w:rPr>
        <w:t xml:space="preserve">This could have a negative impact </w:t>
      </w:r>
      <w:proofErr w:type="gramStart"/>
      <w:r w:rsidR="00960266">
        <w:rPr>
          <w:rFonts w:ascii="Times New Roman" w:hAnsi="Times New Roman" w:cs="Times New Roman"/>
          <w:sz w:val="24"/>
          <w:szCs w:val="24"/>
        </w:rPr>
        <w:t>however,</w:t>
      </w:r>
      <w:proofErr w:type="gramEnd"/>
      <w:r w:rsidR="00960266">
        <w:rPr>
          <w:rFonts w:ascii="Times New Roman" w:hAnsi="Times New Roman" w:cs="Times New Roman"/>
          <w:sz w:val="24"/>
          <w:szCs w:val="24"/>
        </w:rPr>
        <w:t xml:space="preserve"> Kessler’s posts are positive and professional.  </w:t>
      </w:r>
    </w:p>
    <w:p w:rsidR="00A7429C" w:rsidRDefault="00553F4F" w:rsidP="00553F4F">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728549" cy="921893"/>
            <wp:effectExtent l="0" t="0" r="508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G_3694.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52792" cy="934823"/>
                    </a:xfrm>
                    <a:prstGeom prst="rect">
                      <a:avLst/>
                    </a:prstGeom>
                  </pic:spPr>
                </pic:pic>
              </a:graphicData>
            </a:graphic>
          </wp:inline>
        </w:drawing>
      </w:r>
    </w:p>
    <w:p w:rsidR="00960266" w:rsidRDefault="00553F4F" w:rsidP="00960266">
      <w:pPr>
        <w:spacing w:line="480" w:lineRule="auto"/>
        <w:ind w:firstLine="720"/>
        <w:rPr>
          <w:rFonts w:ascii="Times New Roman" w:hAnsi="Times New Roman" w:cs="Times New Roman"/>
          <w:noProof/>
          <w:sz w:val="24"/>
          <w:szCs w:val="24"/>
        </w:rPr>
      </w:pPr>
      <w:r>
        <w:rPr>
          <w:rFonts w:ascii="Times New Roman" w:hAnsi="Times New Roman" w:cs="Times New Roman"/>
          <w:sz w:val="24"/>
          <w:szCs w:val="24"/>
        </w:rPr>
        <w:t xml:space="preserve">Mrs. Kessler’s school website page is easy to access and helpful for general music, band, and chorus information.  </w:t>
      </w:r>
      <w:r w:rsidR="00960266">
        <w:rPr>
          <w:rFonts w:ascii="Times New Roman" w:hAnsi="Times New Roman" w:cs="Times New Roman"/>
          <w:sz w:val="24"/>
          <w:szCs w:val="24"/>
        </w:rPr>
        <w:t xml:space="preserve">She posts grade specific information for students and parents.  Kessler includes a link to her Amazon wish list and provides contact information.  </w:t>
      </w:r>
      <w:r>
        <w:rPr>
          <w:rFonts w:ascii="Times New Roman" w:hAnsi="Times New Roman" w:cs="Times New Roman"/>
          <w:sz w:val="24"/>
          <w:szCs w:val="24"/>
        </w:rPr>
        <w:t xml:space="preserve">She even shares local </w:t>
      </w:r>
      <w:r w:rsidR="00960266">
        <w:rPr>
          <w:rFonts w:ascii="Times New Roman" w:hAnsi="Times New Roman" w:cs="Times New Roman"/>
          <w:sz w:val="24"/>
          <w:szCs w:val="24"/>
        </w:rPr>
        <w:lastRenderedPageBreak/>
        <w:t xml:space="preserve">musical </w:t>
      </w:r>
      <w:r>
        <w:rPr>
          <w:rFonts w:ascii="Times New Roman" w:hAnsi="Times New Roman" w:cs="Times New Roman"/>
          <w:sz w:val="24"/>
          <w:szCs w:val="24"/>
        </w:rPr>
        <w:t xml:space="preserve">events that may be of interest to students and their families.  </w:t>
      </w:r>
      <w:r w:rsidR="003C2EC5">
        <w:rPr>
          <w:rFonts w:ascii="Times New Roman" w:hAnsi="Times New Roman" w:cs="Times New Roman"/>
          <w:sz w:val="24"/>
          <w:szCs w:val="24"/>
        </w:rPr>
        <w:t>Kessler’s online presence is effective in this school setting</w:t>
      </w:r>
      <w:r w:rsidR="00960266">
        <w:rPr>
          <w:rFonts w:ascii="Times New Roman" w:hAnsi="Times New Roman" w:cs="Times New Roman"/>
          <w:sz w:val="24"/>
          <w:szCs w:val="24"/>
        </w:rPr>
        <w:t xml:space="preserve"> and shows professionalism in all posts</w:t>
      </w:r>
      <w:r w:rsidR="003C2EC5">
        <w:rPr>
          <w:rFonts w:ascii="Times New Roman" w:hAnsi="Times New Roman" w:cs="Times New Roman"/>
          <w:sz w:val="24"/>
          <w:szCs w:val="24"/>
        </w:rPr>
        <w:t>.</w:t>
      </w:r>
    </w:p>
    <w:p w:rsidR="00553F4F" w:rsidRPr="00553F4F" w:rsidRDefault="00960266" w:rsidP="00960266">
      <w:pPr>
        <w:spacing w:line="480" w:lineRule="auto"/>
        <w:ind w:firstLine="72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222855" cy="204787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 (1).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35816" cy="2069581"/>
                    </a:xfrm>
                    <a:prstGeom prst="rect">
                      <a:avLst/>
                    </a:prstGeom>
                  </pic:spPr>
                </pic:pic>
              </a:graphicData>
            </a:graphic>
          </wp:inline>
        </w:drawing>
      </w:r>
    </w:p>
    <w:p w:rsidR="00960266" w:rsidRDefault="00723386" w:rsidP="00A7429C">
      <w:pPr>
        <w:spacing w:line="480" w:lineRule="auto"/>
        <w:jc w:val="center"/>
        <w:rPr>
          <w:rFonts w:ascii="Times New Roman" w:hAnsi="Times New Roman" w:cs="Times New Roman"/>
          <w:sz w:val="24"/>
          <w:szCs w:val="24"/>
          <w:u w:val="single"/>
        </w:rPr>
      </w:pPr>
      <w:r>
        <w:rPr>
          <w:rFonts w:ascii="Times New Roman" w:hAnsi="Times New Roman" w:cs="Times New Roman"/>
          <w:sz w:val="24"/>
          <w:szCs w:val="24"/>
          <w:u w:val="single"/>
        </w:rPr>
        <w:t>Impact on PLE</w:t>
      </w:r>
    </w:p>
    <w:p w:rsidR="00723386" w:rsidRDefault="00723386" w:rsidP="0072338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 target audience plays an important role in a person’s online presence.  Determining who to reach and with which platform are important questions when it comes to online identity.  Both individuals discussed in this paper have professional identities but with two different audience types.  </w:t>
      </w:r>
      <w:proofErr w:type="spellStart"/>
      <w:r>
        <w:rPr>
          <w:rFonts w:ascii="Times New Roman" w:hAnsi="Times New Roman" w:cs="Times New Roman"/>
          <w:sz w:val="24"/>
          <w:szCs w:val="24"/>
        </w:rPr>
        <w:t>Serravallo</w:t>
      </w:r>
      <w:proofErr w:type="spellEnd"/>
      <w:r>
        <w:rPr>
          <w:rFonts w:ascii="Times New Roman" w:hAnsi="Times New Roman" w:cs="Times New Roman"/>
          <w:sz w:val="24"/>
          <w:szCs w:val="24"/>
        </w:rPr>
        <w:t xml:space="preserve"> is more of a celebrity online identity with a large audience.  Kessler has a smaller audience for her online identity since she is posting from a small rural school setting.  Both individuals’ online identities are important and appropriate for their target audience.</w:t>
      </w:r>
    </w:p>
    <w:p w:rsidR="00723386" w:rsidRDefault="00723386" w:rsidP="0072338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While observing these two individuals online I have found that one may determine what to post, share, or write based on the audience being addressed.  For instance, Kessler’s posts on ClassDojo are informative </w:t>
      </w:r>
      <w:r w:rsidR="00311BA1">
        <w:rPr>
          <w:rFonts w:ascii="Times New Roman" w:hAnsi="Times New Roman" w:cs="Times New Roman"/>
          <w:sz w:val="24"/>
          <w:szCs w:val="24"/>
        </w:rPr>
        <w:t>since</w:t>
      </w:r>
      <w:r>
        <w:rPr>
          <w:rFonts w:ascii="Times New Roman" w:hAnsi="Times New Roman" w:cs="Times New Roman"/>
          <w:sz w:val="24"/>
          <w:szCs w:val="24"/>
        </w:rPr>
        <w:t xml:space="preserve"> she is addressing parents and students.  </w:t>
      </w:r>
      <w:proofErr w:type="spellStart"/>
      <w:r>
        <w:rPr>
          <w:rFonts w:ascii="Times New Roman" w:hAnsi="Times New Roman" w:cs="Times New Roman"/>
          <w:sz w:val="24"/>
          <w:szCs w:val="24"/>
        </w:rPr>
        <w:t>Serravallo’s</w:t>
      </w:r>
      <w:proofErr w:type="spellEnd"/>
      <w:r>
        <w:rPr>
          <w:rFonts w:ascii="Times New Roman" w:hAnsi="Times New Roman" w:cs="Times New Roman"/>
          <w:sz w:val="24"/>
          <w:szCs w:val="24"/>
        </w:rPr>
        <w:t xml:space="preserve"> posts vary from educational, sharing articles of interest, to posting her travel schedule since her audience consists primarily of educators from around the world who want to gain knowledge.  Therefore, both individuals share, post, or write what is relevant to their audiences.  While developing my </w:t>
      </w:r>
      <w:r>
        <w:rPr>
          <w:rFonts w:ascii="Times New Roman" w:hAnsi="Times New Roman" w:cs="Times New Roman"/>
          <w:sz w:val="24"/>
          <w:szCs w:val="24"/>
        </w:rPr>
        <w:lastRenderedPageBreak/>
        <w:t xml:space="preserve">PLE I will need to </w:t>
      </w:r>
      <w:r w:rsidR="00311BA1">
        <w:rPr>
          <w:rFonts w:ascii="Times New Roman" w:hAnsi="Times New Roman" w:cs="Times New Roman"/>
          <w:sz w:val="24"/>
          <w:szCs w:val="24"/>
        </w:rPr>
        <w:t>be mindful</w:t>
      </w:r>
      <w:r>
        <w:rPr>
          <w:rFonts w:ascii="Times New Roman" w:hAnsi="Times New Roman" w:cs="Times New Roman"/>
          <w:sz w:val="24"/>
          <w:szCs w:val="24"/>
        </w:rPr>
        <w:t xml:space="preserve"> that whatever I may share </w:t>
      </w:r>
      <w:r w:rsidR="00311BA1">
        <w:rPr>
          <w:rFonts w:ascii="Times New Roman" w:hAnsi="Times New Roman" w:cs="Times New Roman"/>
          <w:sz w:val="24"/>
          <w:szCs w:val="24"/>
        </w:rPr>
        <w:t>should be</w:t>
      </w:r>
      <w:r>
        <w:rPr>
          <w:rFonts w:ascii="Times New Roman" w:hAnsi="Times New Roman" w:cs="Times New Roman"/>
          <w:sz w:val="24"/>
          <w:szCs w:val="24"/>
        </w:rPr>
        <w:t xml:space="preserve"> relevant to my audience, but first I will need to establish an audience.  </w:t>
      </w:r>
    </w:p>
    <w:p w:rsidR="00723386" w:rsidRPr="00723386" w:rsidRDefault="00723386" w:rsidP="00723386">
      <w:pPr>
        <w:spacing w:line="480" w:lineRule="auto"/>
        <w:ind w:firstLine="720"/>
        <w:rPr>
          <w:rFonts w:ascii="Times New Roman" w:hAnsi="Times New Roman" w:cs="Times New Roman"/>
          <w:sz w:val="24"/>
          <w:szCs w:val="24"/>
        </w:rPr>
      </w:pPr>
      <w:r>
        <w:rPr>
          <w:rFonts w:ascii="Times New Roman" w:hAnsi="Times New Roman" w:cs="Times New Roman"/>
          <w:sz w:val="24"/>
          <w:szCs w:val="24"/>
        </w:rPr>
        <w:t>Both individuals remained professional and effectively limited voicing their personal opinions online.  Seeing as how my PLE will be a professional platform I will always need to limit my opinion and remain professional.  Currently I do not post my opinion on any social media, so I feel this will be an easy transition for me.  I want my PLE to remain professional and let my audience draw their own conclusions on the topics I share.</w:t>
      </w:r>
    </w:p>
    <w:p w:rsidR="00960266" w:rsidRDefault="00960266" w:rsidP="00A7429C">
      <w:pPr>
        <w:spacing w:line="480" w:lineRule="auto"/>
        <w:jc w:val="center"/>
        <w:rPr>
          <w:rFonts w:ascii="Times New Roman" w:hAnsi="Times New Roman" w:cs="Times New Roman"/>
          <w:sz w:val="24"/>
          <w:szCs w:val="24"/>
          <w:u w:val="single"/>
        </w:rPr>
      </w:pPr>
    </w:p>
    <w:p w:rsidR="003C2EC5" w:rsidRDefault="00A7429C" w:rsidP="00A7429C">
      <w:pPr>
        <w:spacing w:line="480" w:lineRule="auto"/>
        <w:jc w:val="center"/>
        <w:rPr>
          <w:rFonts w:ascii="Times New Roman" w:hAnsi="Times New Roman" w:cs="Times New Roman"/>
          <w:sz w:val="24"/>
          <w:szCs w:val="24"/>
          <w:u w:val="single"/>
        </w:rPr>
      </w:pPr>
      <w:r>
        <w:rPr>
          <w:rFonts w:ascii="Times New Roman" w:hAnsi="Times New Roman" w:cs="Times New Roman"/>
          <w:sz w:val="24"/>
          <w:szCs w:val="24"/>
          <w:u w:val="single"/>
        </w:rPr>
        <w:t>Conclusion</w:t>
      </w:r>
    </w:p>
    <w:p w:rsidR="00723386" w:rsidRDefault="00723386" w:rsidP="0072338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Having an online identity makes an important impact on today’s </w:t>
      </w:r>
      <w:r w:rsidR="00311BA1">
        <w:rPr>
          <w:rFonts w:ascii="Times New Roman" w:hAnsi="Times New Roman" w:cs="Times New Roman"/>
          <w:sz w:val="24"/>
          <w:szCs w:val="24"/>
        </w:rPr>
        <w:t>digital</w:t>
      </w:r>
      <w:r>
        <w:rPr>
          <w:rFonts w:ascii="Times New Roman" w:hAnsi="Times New Roman" w:cs="Times New Roman"/>
          <w:sz w:val="24"/>
          <w:szCs w:val="24"/>
        </w:rPr>
        <w:t xml:space="preserve"> society.  Addressing the target audience and remining professional can b</w:t>
      </w:r>
      <w:r w:rsidR="00577416">
        <w:rPr>
          <w:rFonts w:ascii="Times New Roman" w:hAnsi="Times New Roman" w:cs="Times New Roman"/>
          <w:sz w:val="24"/>
          <w:szCs w:val="24"/>
        </w:rPr>
        <w:t xml:space="preserve">e challenging.  </w:t>
      </w:r>
      <w:r w:rsidR="00311BA1">
        <w:rPr>
          <w:rFonts w:ascii="Times New Roman" w:hAnsi="Times New Roman" w:cs="Times New Roman"/>
          <w:sz w:val="24"/>
          <w:szCs w:val="24"/>
        </w:rPr>
        <w:t xml:space="preserve">Providing information that is relatable to the audience is imperative.  </w:t>
      </w:r>
      <w:bookmarkStart w:id="0" w:name="_GoBack"/>
      <w:bookmarkEnd w:id="0"/>
      <w:r w:rsidR="00577416">
        <w:rPr>
          <w:rFonts w:ascii="Times New Roman" w:hAnsi="Times New Roman" w:cs="Times New Roman"/>
          <w:sz w:val="24"/>
          <w:szCs w:val="24"/>
        </w:rPr>
        <w:t xml:space="preserve">Having a professional online identity that positively impacts others is all about sharing knowledge and experiences respectfully.  There will likely be positive and negative feedback, how one responds to that is what makes him/her professional.  </w:t>
      </w:r>
    </w:p>
    <w:p w:rsidR="00EB5E0A" w:rsidRPr="00723386" w:rsidRDefault="00EB5E0A" w:rsidP="00723386">
      <w:pPr>
        <w:spacing w:line="480" w:lineRule="auto"/>
        <w:rPr>
          <w:rFonts w:ascii="Times New Roman" w:hAnsi="Times New Roman" w:cs="Times New Roman"/>
          <w:sz w:val="24"/>
          <w:szCs w:val="24"/>
        </w:rPr>
      </w:pPr>
    </w:p>
    <w:p w:rsidR="008065EF" w:rsidRPr="00723386" w:rsidRDefault="003C2EC5" w:rsidP="003C2EC5">
      <w:pPr>
        <w:spacing w:line="480" w:lineRule="auto"/>
        <w:rPr>
          <w:rFonts w:ascii="Times New Roman" w:hAnsi="Times New Roman" w:cs="Times New Roman"/>
          <w:sz w:val="24"/>
          <w:szCs w:val="24"/>
          <w:u w:val="single"/>
        </w:rPr>
      </w:pPr>
      <w:r>
        <w:rPr>
          <w:rFonts w:ascii="Times New Roman" w:hAnsi="Times New Roman" w:cs="Times New Roman"/>
          <w:sz w:val="24"/>
          <w:szCs w:val="24"/>
        </w:rPr>
        <w:tab/>
      </w:r>
      <w:r w:rsidR="008065EF" w:rsidRPr="00A7429C">
        <w:rPr>
          <w:rFonts w:ascii="Times New Roman" w:hAnsi="Times New Roman" w:cs="Times New Roman"/>
          <w:sz w:val="24"/>
          <w:szCs w:val="24"/>
          <w:u w:val="single"/>
        </w:rPr>
        <w:br w:type="page"/>
      </w:r>
    </w:p>
    <w:p w:rsidR="00D77194" w:rsidRDefault="00D77194" w:rsidP="008065EF">
      <w:pPr>
        <w:rPr>
          <w:rFonts w:ascii="Times New Roman" w:hAnsi="Times New Roman" w:cs="Times New Roman"/>
          <w:sz w:val="24"/>
          <w:szCs w:val="24"/>
        </w:rPr>
      </w:pPr>
    </w:p>
    <w:p w:rsidR="008065EF" w:rsidRDefault="008065EF" w:rsidP="008065EF">
      <w:pPr>
        <w:spacing w:line="480" w:lineRule="auto"/>
        <w:jc w:val="center"/>
        <w:rPr>
          <w:rFonts w:ascii="Times New Roman" w:hAnsi="Times New Roman" w:cs="Times New Roman"/>
          <w:sz w:val="24"/>
          <w:szCs w:val="24"/>
        </w:rPr>
      </w:pPr>
      <w:r>
        <w:rPr>
          <w:rFonts w:ascii="Times New Roman" w:hAnsi="Times New Roman" w:cs="Times New Roman"/>
          <w:sz w:val="24"/>
          <w:szCs w:val="24"/>
        </w:rPr>
        <w:t>References</w:t>
      </w:r>
    </w:p>
    <w:p w:rsidR="008065EF" w:rsidRDefault="008065EF" w:rsidP="008065EF">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Zwilling, M.  (2015).  6 keys to a positive online presence and reputation.  Entrepreneur.  Retrieved from </w:t>
      </w:r>
      <w:r w:rsidRPr="0078227E">
        <w:rPr>
          <w:rFonts w:ascii="Times New Roman" w:hAnsi="Times New Roman" w:cs="Times New Roman"/>
          <w:sz w:val="24"/>
          <w:szCs w:val="24"/>
        </w:rPr>
        <w:t>https://www.entrepreneur.com/article/249053</w:t>
      </w:r>
    </w:p>
    <w:p w:rsidR="00D13EC3" w:rsidRDefault="0099160A"/>
    <w:sectPr w:rsidR="00D13EC3" w:rsidSect="007B7FF5">
      <w:headerReference w:type="default" r:id="rId23"/>
      <w:headerReference w:type="first" r:id="rId2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160A" w:rsidRDefault="0099160A">
      <w:pPr>
        <w:spacing w:after="0" w:line="240" w:lineRule="auto"/>
      </w:pPr>
      <w:r>
        <w:separator/>
      </w:r>
    </w:p>
  </w:endnote>
  <w:endnote w:type="continuationSeparator" w:id="0">
    <w:p w:rsidR="0099160A" w:rsidRDefault="00991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160A" w:rsidRDefault="0099160A">
      <w:pPr>
        <w:spacing w:after="0" w:line="240" w:lineRule="auto"/>
      </w:pPr>
      <w:r>
        <w:separator/>
      </w:r>
    </w:p>
  </w:footnote>
  <w:footnote w:type="continuationSeparator" w:id="0">
    <w:p w:rsidR="0099160A" w:rsidRDefault="00991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7FF5" w:rsidRPr="007B7FF5" w:rsidRDefault="003C2EC5">
    <w:pPr>
      <w:pStyle w:val="Header"/>
      <w:rPr>
        <w:rFonts w:ascii="Times New Roman" w:hAnsi="Times New Roman" w:cs="Times New Roman"/>
        <w:sz w:val="24"/>
        <w:szCs w:val="24"/>
      </w:rPr>
    </w:pPr>
    <w:r>
      <w:rPr>
        <w:rFonts w:ascii="Times New Roman" w:hAnsi="Times New Roman" w:cs="Times New Roman"/>
        <w:sz w:val="24"/>
        <w:szCs w:val="24"/>
      </w:rPr>
      <w:t>Analysis</w:t>
    </w:r>
    <w:r w:rsidR="000B1411" w:rsidRPr="007B7FF5">
      <w:rPr>
        <w:rFonts w:ascii="Times New Roman" w:hAnsi="Times New Roman" w:cs="Times New Roman"/>
        <w:sz w:val="24"/>
        <w:szCs w:val="24"/>
      </w:rPr>
      <w:tab/>
    </w:r>
    <w:r w:rsidR="000B1411" w:rsidRPr="007B7FF5">
      <w:rPr>
        <w:rFonts w:ascii="Times New Roman" w:hAnsi="Times New Roman" w:cs="Times New Roman"/>
        <w:sz w:val="24"/>
        <w:szCs w:val="24"/>
      </w:rPr>
      <w:tab/>
    </w:r>
    <w:r w:rsidR="000B1411" w:rsidRPr="007B7FF5">
      <w:rPr>
        <w:rFonts w:ascii="Times New Roman" w:hAnsi="Times New Roman" w:cs="Times New Roman"/>
        <w:sz w:val="24"/>
        <w:szCs w:val="24"/>
      </w:rPr>
      <w:fldChar w:fldCharType="begin"/>
    </w:r>
    <w:r w:rsidR="000B1411" w:rsidRPr="007B7FF5">
      <w:rPr>
        <w:rFonts w:ascii="Times New Roman" w:hAnsi="Times New Roman" w:cs="Times New Roman"/>
        <w:sz w:val="24"/>
        <w:szCs w:val="24"/>
      </w:rPr>
      <w:instrText xml:space="preserve"> PAGE   \* MERGEFORMAT </w:instrText>
    </w:r>
    <w:r w:rsidR="000B1411" w:rsidRPr="007B7FF5">
      <w:rPr>
        <w:rFonts w:ascii="Times New Roman" w:hAnsi="Times New Roman" w:cs="Times New Roman"/>
        <w:sz w:val="24"/>
        <w:szCs w:val="24"/>
      </w:rPr>
      <w:fldChar w:fldCharType="separate"/>
    </w:r>
    <w:r w:rsidR="000B1411" w:rsidRPr="007B7FF5">
      <w:rPr>
        <w:rFonts w:ascii="Times New Roman" w:hAnsi="Times New Roman" w:cs="Times New Roman"/>
        <w:noProof/>
        <w:sz w:val="24"/>
        <w:szCs w:val="24"/>
      </w:rPr>
      <w:t>1</w:t>
    </w:r>
    <w:r w:rsidR="000B1411" w:rsidRPr="007B7FF5">
      <w:rPr>
        <w:rFonts w:ascii="Times New Roman" w:hAnsi="Times New Roman" w:cs="Times New Roman"/>
        <w:noProof/>
        <w:sz w:val="24"/>
        <w:szCs w:val="24"/>
      </w:rPr>
      <w:fldChar w:fldCharType="end"/>
    </w:r>
  </w:p>
  <w:p w:rsidR="007B7FF5" w:rsidRDefault="009916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7FF5" w:rsidRDefault="000B1411">
    <w:pPr>
      <w:pStyle w:val="Header"/>
    </w:pPr>
    <w:r>
      <w:t xml:space="preserve">ONLINE IDENTITY </w:t>
    </w:r>
    <w:r w:rsidR="003C2EC5">
      <w:t>ANALYSIS</w:t>
    </w:r>
    <w:r>
      <w:tab/>
    </w:r>
    <w:r>
      <w:tab/>
    </w:r>
    <w:r>
      <w:fldChar w:fldCharType="begin"/>
    </w:r>
    <w:r>
      <w:instrText xml:space="preserve"> PAGE   \* MERGEFORMAT </w:instrText>
    </w:r>
    <w:r>
      <w:fldChar w:fldCharType="separate"/>
    </w:r>
    <w:r>
      <w:rPr>
        <w:noProof/>
      </w:rPr>
      <w:t>1</w:t>
    </w:r>
    <w:r>
      <w:rPr>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5EF"/>
    <w:rsid w:val="00086C95"/>
    <w:rsid w:val="000B1411"/>
    <w:rsid w:val="00311BA1"/>
    <w:rsid w:val="003213D0"/>
    <w:rsid w:val="00336682"/>
    <w:rsid w:val="003C2EC5"/>
    <w:rsid w:val="005535AB"/>
    <w:rsid w:val="00553F4F"/>
    <w:rsid w:val="00577416"/>
    <w:rsid w:val="006C26E0"/>
    <w:rsid w:val="007176B4"/>
    <w:rsid w:val="00723386"/>
    <w:rsid w:val="007E67DE"/>
    <w:rsid w:val="008065EF"/>
    <w:rsid w:val="00960266"/>
    <w:rsid w:val="0099160A"/>
    <w:rsid w:val="009B41E2"/>
    <w:rsid w:val="009E2C5B"/>
    <w:rsid w:val="00A7429C"/>
    <w:rsid w:val="00A819AD"/>
    <w:rsid w:val="00A9728B"/>
    <w:rsid w:val="00B1501A"/>
    <w:rsid w:val="00C76B1E"/>
    <w:rsid w:val="00CA16BA"/>
    <w:rsid w:val="00D26FFD"/>
    <w:rsid w:val="00D77194"/>
    <w:rsid w:val="00DB1CE6"/>
    <w:rsid w:val="00E17118"/>
    <w:rsid w:val="00EB5E0A"/>
    <w:rsid w:val="00F00FDD"/>
    <w:rsid w:val="00F70F83"/>
    <w:rsid w:val="00FC4E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9F12C"/>
  <w15:chartTrackingRefBased/>
  <w15:docId w15:val="{4709E4F1-1EDC-4E83-AFB0-D0D924A1A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65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65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5EF"/>
  </w:style>
  <w:style w:type="table" w:styleId="TableGrid">
    <w:name w:val="Table Grid"/>
    <w:basedOn w:val="TableNormal"/>
    <w:uiPriority w:val="39"/>
    <w:rsid w:val="008065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C2E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E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header" Target="header1.xml"/><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2371</TotalTime>
  <Pages>12</Pages>
  <Words>1667</Words>
  <Characters>9504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dc:creator>
  <cp:keywords/>
  <dc:description/>
  <cp:lastModifiedBy>Megan</cp:lastModifiedBy>
  <cp:revision>10</cp:revision>
  <dcterms:created xsi:type="dcterms:W3CDTF">2019-05-14T14:27:00Z</dcterms:created>
  <dcterms:modified xsi:type="dcterms:W3CDTF">2019-05-19T15:36:00Z</dcterms:modified>
</cp:coreProperties>
</file>